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08E4D905" w:rsidR="007D0222" w:rsidRPr="007E1992" w:rsidRDefault="007D0222" w:rsidP="000A0DD9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7E1992">
        <w:rPr>
          <w:rFonts w:ascii="Source Serif Pro" w:hAnsi="Source Serif Pro" w:cs="Arial"/>
          <w:b/>
          <w:bCs/>
          <w:sz w:val="20"/>
        </w:rPr>
        <w:t>Załącznik nr 1</w:t>
      </w:r>
      <w:r w:rsidR="0090198A" w:rsidRPr="007E1992">
        <w:rPr>
          <w:rFonts w:ascii="Source Serif Pro" w:hAnsi="Source Serif Pro" w:cs="Arial"/>
          <w:b/>
          <w:bCs/>
          <w:sz w:val="20"/>
        </w:rPr>
        <w:t xml:space="preserve"> </w:t>
      </w:r>
      <w:r w:rsidR="00157C04" w:rsidRPr="007E1992">
        <w:rPr>
          <w:rFonts w:ascii="Source Serif Pro" w:hAnsi="Source Serif Pro" w:cs="Arial"/>
          <w:b/>
          <w:bCs/>
          <w:sz w:val="20"/>
        </w:rPr>
        <w:t xml:space="preserve">do </w:t>
      </w:r>
      <w:r w:rsidR="00C02AA9">
        <w:rPr>
          <w:rFonts w:ascii="Source Serif Pro" w:hAnsi="Source Serif Pro" w:cs="Arial"/>
          <w:b/>
          <w:bCs/>
          <w:sz w:val="20"/>
        </w:rPr>
        <w:t>Ogłoszenia</w:t>
      </w:r>
    </w:p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2C1644" w:rsidRPr="007E1992" w14:paraId="76123CF3" w14:textId="77777777" w:rsidTr="002C1644">
        <w:tc>
          <w:tcPr>
            <w:tcW w:w="9072" w:type="dxa"/>
            <w:shd w:val="clear" w:color="auto" w:fill="D9E2F3" w:themeFill="accent1" w:themeFillTint="33"/>
          </w:tcPr>
          <w:p w14:paraId="313C6C44" w14:textId="74EE5D73" w:rsidR="002C1644" w:rsidRPr="007E1992" w:rsidRDefault="002C1644" w:rsidP="002C1644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 w:rsidRPr="007E1992">
              <w:rPr>
                <w:rFonts w:ascii="Source Serif Pro" w:hAnsi="Source Serif Pro" w:cs="Arial"/>
                <w:b/>
                <w:bCs/>
                <w:sz w:val="20"/>
              </w:rPr>
              <w:t>FORMULARZ OFERTY</w:t>
            </w:r>
          </w:p>
        </w:tc>
      </w:tr>
    </w:tbl>
    <w:p w14:paraId="1E0ADFAF" w14:textId="7F90B5E2" w:rsidR="00416027" w:rsidRPr="007E1992" w:rsidRDefault="00416027" w:rsidP="00F42587">
      <w:pPr>
        <w:pStyle w:val="Stopka"/>
        <w:spacing w:before="240"/>
        <w:rPr>
          <w:rFonts w:ascii="Source Serif Pro" w:hAnsi="Source Serif Pro" w:cs="Arial"/>
          <w:b/>
          <w:i/>
          <w:color w:val="000000"/>
          <w:sz w:val="20"/>
        </w:rPr>
      </w:pPr>
      <w:r w:rsidRPr="007E1992">
        <w:rPr>
          <w:rFonts w:ascii="Source Serif Pro" w:hAnsi="Source Serif Pro" w:cs="Arial"/>
          <w:bCs/>
          <w:sz w:val="20"/>
        </w:rPr>
        <w:t xml:space="preserve">w postępowaniu o udzielenie zamówienia publicznego, prowadzonym przez Warszawski Uniwersytet Medyczny, ul. Żwirki i Wigury 61, 02-091 Warszawa,  pn. </w:t>
      </w:r>
      <w:r w:rsidR="001E45F4">
        <w:rPr>
          <w:rFonts w:ascii="Source Serif Pro" w:hAnsi="Source Serif Pro" w:cs="Arial"/>
          <w:b/>
          <w:i/>
          <w:color w:val="000000"/>
          <w:sz w:val="20"/>
        </w:rPr>
        <w:t>U</w:t>
      </w:r>
      <w:r w:rsidR="00FE68EF" w:rsidRPr="00FE68EF">
        <w:rPr>
          <w:rFonts w:ascii="Source Serif Pro" w:hAnsi="Source Serif Pro" w:cs="Arial"/>
          <w:b/>
          <w:i/>
          <w:color w:val="000000"/>
          <w:sz w:val="20"/>
        </w:rPr>
        <w:t>sługa przeprowadzenia analiz proteomicznych i bioinformatycznych</w:t>
      </w:r>
      <w:r w:rsidRPr="007E1992">
        <w:rPr>
          <w:rFonts w:ascii="Source Serif Pro" w:hAnsi="Source Serif Pro" w:cs="Arial"/>
          <w:bCs/>
          <w:i/>
          <w:color w:val="000000"/>
          <w:sz w:val="20"/>
        </w:rPr>
        <w:t xml:space="preserve">, </w:t>
      </w:r>
      <w:r w:rsidRPr="007E1992">
        <w:rPr>
          <w:rFonts w:ascii="Source Serif Pro" w:hAnsi="Source Serif Pro" w:cs="Arial"/>
          <w:bCs/>
          <w:iCs/>
          <w:color w:val="000000"/>
          <w:sz w:val="20"/>
        </w:rPr>
        <w:t xml:space="preserve">znak sprawy: </w:t>
      </w:r>
      <w:r w:rsidRPr="007E1992">
        <w:rPr>
          <w:rFonts w:ascii="Source Serif Pro" w:hAnsi="Source Serif Pro" w:cs="Arial"/>
          <w:b/>
          <w:i/>
          <w:color w:val="000000"/>
          <w:sz w:val="20"/>
        </w:rPr>
        <w:t>AEZ/S-</w:t>
      </w:r>
      <w:r w:rsidR="00EE4191" w:rsidRPr="007E1992">
        <w:rPr>
          <w:rFonts w:ascii="Source Serif Pro" w:hAnsi="Source Serif Pro" w:cs="Arial"/>
          <w:b/>
          <w:i/>
          <w:color w:val="000000"/>
          <w:sz w:val="20"/>
        </w:rPr>
        <w:t>1</w:t>
      </w:r>
      <w:r w:rsidR="00F42587" w:rsidRPr="007E1992">
        <w:rPr>
          <w:rFonts w:ascii="Source Serif Pro" w:hAnsi="Source Serif Pro" w:cs="Arial"/>
          <w:b/>
          <w:i/>
          <w:color w:val="000000"/>
          <w:sz w:val="20"/>
        </w:rPr>
        <w:t>26</w:t>
      </w:r>
      <w:r w:rsidRPr="007E1992">
        <w:rPr>
          <w:rFonts w:ascii="Source Serif Pro" w:hAnsi="Source Serif Pro" w:cs="Arial"/>
          <w:b/>
          <w:i/>
          <w:color w:val="000000"/>
          <w:sz w:val="20"/>
        </w:rPr>
        <w:t>/202</w:t>
      </w:r>
      <w:r w:rsidR="0090198A" w:rsidRPr="007E1992">
        <w:rPr>
          <w:rFonts w:ascii="Source Serif Pro" w:hAnsi="Source Serif Pro" w:cs="Arial"/>
          <w:b/>
          <w:i/>
          <w:color w:val="000000"/>
          <w:sz w:val="20"/>
        </w:rPr>
        <w:t>3</w:t>
      </w:r>
    </w:p>
    <w:p w14:paraId="1A301CED" w14:textId="77777777" w:rsidR="00F42587" w:rsidRPr="007E1992" w:rsidRDefault="00F42587" w:rsidP="00F42587">
      <w:pPr>
        <w:widowControl/>
        <w:numPr>
          <w:ilvl w:val="1"/>
          <w:numId w:val="6"/>
        </w:numPr>
        <w:adjustRightInd/>
        <w:spacing w:before="120" w:line="240" w:lineRule="auto"/>
        <w:ind w:left="1077" w:hanging="1077"/>
        <w:rPr>
          <w:rFonts w:ascii="Source Serif Pro" w:hAnsi="Source Serif Pro" w:cs="Arial"/>
          <w:b/>
          <w:sz w:val="20"/>
          <w:szCs w:val="20"/>
        </w:rPr>
      </w:pPr>
      <w:r w:rsidRPr="007E1992">
        <w:rPr>
          <w:rFonts w:ascii="Source Serif Pro" w:hAnsi="Source Serif Pro" w:cs="Arial"/>
          <w:b/>
          <w:bCs/>
          <w:sz w:val="20"/>
          <w:szCs w:val="20"/>
        </w:rPr>
        <w:t>Wykonawca</w:t>
      </w:r>
    </w:p>
    <w:p w14:paraId="42D27209" w14:textId="77777777" w:rsidR="00F42587" w:rsidRPr="007E1992" w:rsidRDefault="00F42587" w:rsidP="00F42587">
      <w:pPr>
        <w:spacing w:line="360" w:lineRule="auto"/>
        <w:ind w:left="360"/>
        <w:rPr>
          <w:rFonts w:ascii="Source Serif Pro" w:hAnsi="Source Serif Pro" w:cs="Arial"/>
          <w:bCs/>
          <w:sz w:val="20"/>
          <w:szCs w:val="20"/>
        </w:rPr>
      </w:pPr>
      <w:r w:rsidRPr="007E1992">
        <w:rPr>
          <w:rFonts w:ascii="Source Serif Pro" w:hAnsi="Source Serif Pro" w:cs="Arial"/>
          <w:bCs/>
          <w:sz w:val="20"/>
          <w:szCs w:val="20"/>
        </w:rPr>
        <w:t>Nazwa…………………………………………………………………………………………………………………….</w:t>
      </w:r>
    </w:p>
    <w:p w14:paraId="1E6D971E" w14:textId="77777777" w:rsidR="00F42587" w:rsidRPr="007E1992" w:rsidRDefault="00F42587" w:rsidP="00F42587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bCs/>
          <w:sz w:val="20"/>
          <w:szCs w:val="20"/>
        </w:rPr>
        <w:t>adres</w:t>
      </w:r>
      <w:r w:rsidRPr="007E1992">
        <w:rPr>
          <w:rFonts w:ascii="Source Serif Pro" w:hAnsi="Source Serif Pro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D4B1730" w14:textId="77777777" w:rsidR="00F42587" w:rsidRPr="007E1992" w:rsidRDefault="00F42587" w:rsidP="00F42587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województwo……………………………………………………………………………………………..…………….</w:t>
      </w:r>
    </w:p>
    <w:p w14:paraId="74C57C9A" w14:textId="77777777" w:rsidR="00F42587" w:rsidRPr="007E1992" w:rsidRDefault="00F42587" w:rsidP="00F42587">
      <w:pPr>
        <w:spacing w:line="360" w:lineRule="auto"/>
        <w:ind w:left="357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 xml:space="preserve">NIP/PESEL.................................................................. REGON................................................. </w:t>
      </w:r>
    </w:p>
    <w:p w14:paraId="574A1D00" w14:textId="77777777" w:rsidR="00F42587" w:rsidRPr="007E1992" w:rsidRDefault="00F42587" w:rsidP="00F42587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KRS/CEiDG..............................................................................................................................</w:t>
      </w:r>
    </w:p>
    <w:p w14:paraId="514768FB" w14:textId="77777777" w:rsidR="00F42587" w:rsidRPr="007E1992" w:rsidRDefault="00F42587" w:rsidP="00F42587">
      <w:pPr>
        <w:ind w:left="360" w:right="1"/>
        <w:rPr>
          <w:rFonts w:ascii="Source Serif Pro" w:hAnsi="Source Serif Pro" w:cs="Arial"/>
          <w:i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reprezentowany przez..............................................................................................................</w:t>
      </w:r>
    </w:p>
    <w:p w14:paraId="3B93592C" w14:textId="77777777" w:rsidR="00F42587" w:rsidRPr="007E1992" w:rsidRDefault="00F42587" w:rsidP="00F42587">
      <w:pPr>
        <w:spacing w:line="240" w:lineRule="auto"/>
        <w:rPr>
          <w:rFonts w:ascii="Source Serif Pro" w:hAnsi="Source Serif Pro" w:cs="Arial"/>
          <w:i/>
          <w:sz w:val="16"/>
          <w:szCs w:val="16"/>
        </w:rPr>
      </w:pPr>
      <w:r w:rsidRPr="007E1992">
        <w:rPr>
          <w:rFonts w:ascii="Source Serif Pro" w:hAnsi="Source Serif Pro" w:cs="Arial"/>
          <w:i/>
          <w:sz w:val="20"/>
          <w:szCs w:val="20"/>
        </w:rPr>
        <w:t xml:space="preserve">                                    </w:t>
      </w:r>
      <w:r w:rsidRPr="007E1992">
        <w:rPr>
          <w:rFonts w:ascii="Source Serif Pro" w:hAnsi="Source Serif Pro" w:cs="Arial"/>
          <w:i/>
          <w:sz w:val="16"/>
          <w:szCs w:val="16"/>
        </w:rPr>
        <w:t xml:space="preserve">  </w:t>
      </w:r>
      <w:r w:rsidRPr="007E1992">
        <w:rPr>
          <w:rFonts w:ascii="Source Serif Pro" w:hAnsi="Source Serif Pro" w:cs="Arial"/>
          <w:i/>
          <w:sz w:val="16"/>
          <w:szCs w:val="16"/>
        </w:rPr>
        <w:tab/>
      </w:r>
      <w:r w:rsidRPr="007E1992">
        <w:rPr>
          <w:rFonts w:ascii="Source Serif Pro" w:hAnsi="Source Serif Pro" w:cs="Arial"/>
          <w:i/>
          <w:sz w:val="16"/>
          <w:szCs w:val="16"/>
        </w:rPr>
        <w:tab/>
        <w:t>(Należy podać imię, nazwisko, stanowisko/podstawa do reprezentacji)</w:t>
      </w:r>
    </w:p>
    <w:p w14:paraId="1ED0CDB8" w14:textId="77777777" w:rsidR="00F42587" w:rsidRPr="007E1992" w:rsidRDefault="00F42587" w:rsidP="00F42587">
      <w:pPr>
        <w:spacing w:before="240" w:line="360" w:lineRule="auto"/>
        <w:ind w:left="357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Nr rachunku bankowego .........................................................................................................</w:t>
      </w:r>
    </w:p>
    <w:p w14:paraId="4B70D26D" w14:textId="77777777" w:rsidR="00F42587" w:rsidRPr="007E1992" w:rsidRDefault="00F42587" w:rsidP="00F42587">
      <w:pPr>
        <w:spacing w:line="360" w:lineRule="auto"/>
        <w:ind w:left="360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tel....................................................... e-mail:........................................................................</w:t>
      </w:r>
    </w:p>
    <w:p w14:paraId="31DE142A" w14:textId="7F600CF4" w:rsidR="00D318AA" w:rsidRPr="007E1992" w:rsidRDefault="00D318AA" w:rsidP="006637C3">
      <w:pPr>
        <w:pStyle w:val="Tekstpodstawowywcity"/>
        <w:widowControl w:val="0"/>
        <w:numPr>
          <w:ilvl w:val="1"/>
          <w:numId w:val="6"/>
        </w:numPr>
        <w:tabs>
          <w:tab w:val="left" w:pos="142"/>
        </w:tabs>
        <w:adjustRightInd w:val="0"/>
        <w:spacing w:before="120"/>
        <w:textAlignment w:val="baseline"/>
        <w:rPr>
          <w:rFonts w:ascii="Source Serif Pro" w:hAnsi="Source Serif Pro" w:cs="Arial"/>
          <w:b/>
          <w:bCs/>
          <w:sz w:val="20"/>
          <w:szCs w:val="20"/>
          <w:lang w:val="pl-PL"/>
        </w:rPr>
      </w:pPr>
      <w:r w:rsidRPr="007E1992">
        <w:rPr>
          <w:rFonts w:ascii="Source Serif Pro" w:hAnsi="Source Serif Pro" w:cs="Arial"/>
          <w:sz w:val="20"/>
          <w:szCs w:val="20"/>
        </w:rPr>
        <w:t xml:space="preserve">Składając ofertę w postępowaniu o udzielenie </w:t>
      </w:r>
      <w:r w:rsidRPr="007E1992">
        <w:rPr>
          <w:rFonts w:ascii="Source Serif Pro" w:hAnsi="Source Serif Pro" w:cs="Arial"/>
          <w:sz w:val="20"/>
          <w:szCs w:val="20"/>
          <w:lang w:val="pl-PL"/>
        </w:rPr>
        <w:t xml:space="preserve">niniejszego </w:t>
      </w:r>
      <w:r w:rsidRPr="007E1992">
        <w:rPr>
          <w:rFonts w:ascii="Source Serif Pro" w:hAnsi="Source Serif Pro" w:cs="Arial"/>
          <w:sz w:val="20"/>
          <w:szCs w:val="20"/>
        </w:rPr>
        <w:t>zamówienia, oferuj</w:t>
      </w:r>
      <w:r w:rsidRPr="007E1992">
        <w:rPr>
          <w:rFonts w:ascii="Source Serif Pro" w:hAnsi="Source Serif Pro" w:cs="Arial"/>
          <w:sz w:val="20"/>
          <w:szCs w:val="20"/>
          <w:lang w:val="pl-PL"/>
        </w:rPr>
        <w:t>ę</w:t>
      </w:r>
      <w:r w:rsidRPr="007E1992">
        <w:rPr>
          <w:rFonts w:ascii="Source Serif Pro" w:hAnsi="Source Serif Pro" w:cs="Arial"/>
          <w:sz w:val="20"/>
          <w:szCs w:val="20"/>
        </w:rPr>
        <w:t xml:space="preserve"> wykonanie zamówienia</w:t>
      </w:r>
      <w:r w:rsidRPr="007E1992"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 w:rsidRPr="007E1992">
        <w:rPr>
          <w:rFonts w:ascii="Source Serif Pro" w:hAnsi="Source Serif Pro" w:cs="Arial"/>
          <w:sz w:val="20"/>
          <w:szCs w:val="20"/>
        </w:rPr>
        <w:t xml:space="preserve">za cenę:  </w:t>
      </w:r>
    </w:p>
    <w:p w14:paraId="2FB86AF9" w14:textId="71AD9E03" w:rsidR="00D318AA" w:rsidRPr="007E1992" w:rsidRDefault="00D318AA" w:rsidP="00D318AA">
      <w:pPr>
        <w:widowControl/>
        <w:adjustRightInd/>
        <w:spacing w:before="120" w:line="300" w:lineRule="atLeast"/>
        <w:ind w:firstLine="567"/>
        <w:jc w:val="left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b/>
          <w:sz w:val="20"/>
          <w:szCs w:val="20"/>
        </w:rPr>
        <w:t>netto zł:</w:t>
      </w:r>
      <w:r w:rsidRPr="007E1992">
        <w:rPr>
          <w:rFonts w:ascii="Source Serif Pro" w:hAnsi="Source Serif Pro" w:cs="Arial"/>
          <w:sz w:val="20"/>
          <w:szCs w:val="20"/>
        </w:rPr>
        <w:t>.................. (słownie</w:t>
      </w:r>
      <w:r w:rsidR="00F42587" w:rsidRPr="007E1992">
        <w:rPr>
          <w:rFonts w:ascii="Source Serif Pro" w:hAnsi="Source Serif Pro" w:cs="Arial"/>
          <w:sz w:val="20"/>
          <w:szCs w:val="20"/>
        </w:rPr>
        <w:t xml:space="preserve"> </w:t>
      </w:r>
      <w:r w:rsidRPr="007E1992">
        <w:rPr>
          <w:rFonts w:ascii="Source Serif Pro" w:hAnsi="Source Serif Pro" w:cs="Arial"/>
          <w:sz w:val="20"/>
          <w:szCs w:val="20"/>
        </w:rPr>
        <w:t>zł............................................................</w:t>
      </w:r>
      <w:r w:rsidR="00F42587" w:rsidRPr="007E1992">
        <w:rPr>
          <w:rFonts w:ascii="Source Serif Pro" w:hAnsi="Source Serif Pro" w:cs="Arial"/>
          <w:sz w:val="20"/>
          <w:szCs w:val="20"/>
        </w:rPr>
        <w:t>........</w:t>
      </w:r>
      <w:r w:rsidRPr="007E1992">
        <w:rPr>
          <w:rFonts w:ascii="Source Serif Pro" w:hAnsi="Source Serif Pro" w:cs="Arial"/>
          <w:sz w:val="20"/>
          <w:szCs w:val="20"/>
        </w:rPr>
        <w:t>.........................)</w:t>
      </w:r>
    </w:p>
    <w:p w14:paraId="50EC9285" w14:textId="08147A5C" w:rsidR="00D318AA" w:rsidRPr="007E1992" w:rsidRDefault="00D318AA" w:rsidP="00D318AA">
      <w:pPr>
        <w:widowControl/>
        <w:adjustRightInd/>
        <w:spacing w:before="120" w:line="300" w:lineRule="atLeast"/>
        <w:ind w:firstLine="567"/>
        <w:jc w:val="left"/>
        <w:rPr>
          <w:rFonts w:ascii="Source Serif Pro" w:hAnsi="Source Serif Pro" w:cs="Arial"/>
          <w:b/>
          <w:bCs/>
          <w:sz w:val="20"/>
          <w:szCs w:val="20"/>
        </w:rPr>
      </w:pPr>
      <w:r w:rsidRPr="007E1992">
        <w:rPr>
          <w:rFonts w:ascii="Source Serif Pro" w:hAnsi="Source Serif Pro" w:cs="Arial"/>
          <w:b/>
          <w:bCs/>
          <w:sz w:val="20"/>
          <w:szCs w:val="20"/>
        </w:rPr>
        <w:t>podatek VAT</w:t>
      </w:r>
      <w:r w:rsidRPr="007E1992">
        <w:rPr>
          <w:rFonts w:ascii="Source Serif Pro" w:hAnsi="Source Serif Pro" w:cs="Arial"/>
          <w:sz w:val="20"/>
          <w:szCs w:val="20"/>
        </w:rPr>
        <w:t>: ..........%. w kwocie ................... zł. (słownie zł:….............................................)</w:t>
      </w:r>
    </w:p>
    <w:p w14:paraId="1EBDDDC6" w14:textId="24D84993" w:rsidR="00D318AA" w:rsidRPr="007E1992" w:rsidRDefault="00D318AA" w:rsidP="00D318AA">
      <w:pPr>
        <w:widowControl/>
        <w:adjustRightInd/>
        <w:spacing w:before="120" w:line="300" w:lineRule="atLeast"/>
        <w:ind w:firstLine="567"/>
        <w:jc w:val="left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b/>
          <w:bCs/>
          <w:sz w:val="20"/>
          <w:szCs w:val="20"/>
        </w:rPr>
        <w:t>brutto zł:</w:t>
      </w:r>
      <w:r w:rsidRPr="007E1992">
        <w:rPr>
          <w:rFonts w:ascii="Source Serif Pro" w:hAnsi="Source Serif Pro" w:cs="Arial"/>
          <w:sz w:val="20"/>
          <w:szCs w:val="20"/>
        </w:rPr>
        <w:t xml:space="preserve"> ..................(słownie zł:..........................................................................................)</w:t>
      </w:r>
    </w:p>
    <w:p w14:paraId="74F1A628" w14:textId="77777777" w:rsidR="00D318AA" w:rsidRDefault="00D318AA" w:rsidP="00D318AA">
      <w:pPr>
        <w:widowControl/>
        <w:adjustRightInd/>
        <w:spacing w:before="120" w:line="300" w:lineRule="atLeast"/>
        <w:ind w:firstLine="567"/>
        <w:jc w:val="left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ustaloną na podstawie kalkulacji szczegółowej:</w:t>
      </w: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196"/>
        <w:gridCol w:w="1277"/>
        <w:gridCol w:w="1415"/>
        <w:gridCol w:w="851"/>
        <w:gridCol w:w="1135"/>
        <w:gridCol w:w="1412"/>
      </w:tblGrid>
      <w:tr w:rsidR="00D11E67" w:rsidRPr="007E1992" w14:paraId="6526C5F8" w14:textId="0ED29E3E" w:rsidTr="00D11E67">
        <w:trPr>
          <w:trHeight w:val="58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75803354" w14:textId="7FCED1C2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Usługa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23E25CF" w14:textId="17E82F22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Jednostka miary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3D5FA0" w14:textId="43A1A11E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8A4669" w14:textId="0A90BCBA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BBCFFB" w14:textId="6AAE6E4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B95F6" w14:textId="0DC7441C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0D7947" w14:textId="308CA1E4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Wartość brutto</w:t>
            </w:r>
          </w:p>
        </w:tc>
      </w:tr>
      <w:tr w:rsidR="00D11E67" w:rsidRPr="007E1992" w14:paraId="575EE655" w14:textId="3CF280F2" w:rsidTr="00D11E67">
        <w:trPr>
          <w:trHeight w:val="213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1B85A99E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C8C2CD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DE6195A" w14:textId="443D272E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67544F" w14:textId="5E2A246C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3 = 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A1A2087" w14:textId="45CC13D0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63898F" w14:textId="65685ADC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5</w:t>
            </w: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=</w:t>
            </w:r>
            <w:r>
              <w:rPr>
                <w:rFonts w:ascii="Source Serif Pro" w:hAnsi="Source Serif Pro" w:cs="Arial"/>
                <w:bCs/>
                <w:sz w:val="20"/>
                <w:szCs w:val="20"/>
              </w:rPr>
              <w:t>3</w:t>
            </w: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×</w:t>
            </w:r>
            <w:r>
              <w:rPr>
                <w:rFonts w:ascii="Source Serif Pro" w:hAnsi="Source Serif Pro" w:cs="Arial"/>
                <w:bCs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4989D3" w14:textId="3172B204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6</w:t>
            </w: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=</w:t>
            </w:r>
            <w:r>
              <w:rPr>
                <w:rFonts w:ascii="Source Serif Pro" w:hAnsi="Source Serif Pro" w:cs="Arial"/>
                <w:bCs/>
                <w:sz w:val="20"/>
                <w:szCs w:val="20"/>
              </w:rPr>
              <w:t>3</w:t>
            </w: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+</w:t>
            </w:r>
            <w:r>
              <w:rPr>
                <w:rFonts w:ascii="Source Serif Pro" w:hAnsi="Source Serif Pro" w:cs="Arial"/>
                <w:bCs/>
                <w:sz w:val="20"/>
                <w:szCs w:val="20"/>
              </w:rPr>
              <w:t>5</w:t>
            </w:r>
          </w:p>
        </w:tc>
      </w:tr>
      <w:tr w:rsidR="00D11E67" w:rsidRPr="007E1992" w14:paraId="58F29B91" w14:textId="26392930" w:rsidTr="00D11E67">
        <w:trPr>
          <w:trHeight w:val="748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75531" w14:textId="77777777" w:rsidR="00D11E67" w:rsidRPr="001D3333" w:rsidRDefault="00D11E67" w:rsidP="00D11E67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1D3333">
              <w:rPr>
                <w:rFonts w:ascii="Source Serif Pro" w:hAnsi="Source Serif Pro" w:cs="Arial"/>
                <w:b/>
                <w:sz w:val="20"/>
                <w:szCs w:val="20"/>
              </w:rPr>
              <w:t>Etap 0</w:t>
            </w:r>
          </w:p>
          <w:p w14:paraId="6EB73E7E" w14:textId="3D674810" w:rsidR="00D11E67" w:rsidRPr="001D3333" w:rsidRDefault="00D11E67" w:rsidP="00D11E67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33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>wykonanie próby procesowej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4C08" w14:textId="5E88A220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1 etap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83E2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38AF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8BA2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615B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DF7D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  <w:tr w:rsidR="00D11E67" w:rsidRPr="007E1992" w14:paraId="155CC872" w14:textId="35A3C26F" w:rsidTr="00D11E67">
        <w:trPr>
          <w:trHeight w:val="702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41BF0" w14:textId="77777777" w:rsidR="00D11E67" w:rsidRPr="001D3333" w:rsidRDefault="00D11E67" w:rsidP="00D11E67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1D3333">
              <w:rPr>
                <w:rFonts w:ascii="Source Serif Pro" w:hAnsi="Source Serif Pro" w:cs="Arial"/>
                <w:b/>
                <w:sz w:val="20"/>
                <w:szCs w:val="20"/>
              </w:rPr>
              <w:t xml:space="preserve">Etap I </w:t>
            </w:r>
          </w:p>
          <w:p w14:paraId="6E470215" w14:textId="4D874AF0" w:rsidR="00D11E67" w:rsidRPr="001D3333" w:rsidRDefault="00D11E67" w:rsidP="00D11E67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33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>wykonanie analizy proteomicznej próbek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DBDC" w14:textId="193D7B61" w:rsidR="00D11E67" w:rsidRPr="007E1992" w:rsidRDefault="008009D4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840</w:t>
            </w:r>
            <w:r w:rsidR="00D11E67">
              <w:rPr>
                <w:rFonts w:ascii="Source Serif Pro" w:hAnsi="Source Serif Pro" w:cs="Arial"/>
                <w:bCs/>
                <w:sz w:val="20"/>
                <w:szCs w:val="20"/>
              </w:rPr>
              <w:t xml:space="preserve"> próbki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670E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5FA6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3BCC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22F5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F842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  <w:tr w:rsidR="00D11E67" w:rsidRPr="007E1992" w14:paraId="5ABC03F7" w14:textId="174EF750" w:rsidTr="00D11E67">
        <w:trPr>
          <w:trHeight w:val="702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93404" w14:textId="77777777" w:rsidR="00D11E67" w:rsidRPr="001D3333" w:rsidRDefault="00D11E67" w:rsidP="00D11E67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/>
                <w:b/>
                <w:kern w:val="36"/>
                <w:sz w:val="20"/>
                <w:szCs w:val="20"/>
              </w:rPr>
            </w:pPr>
            <w:r w:rsidRPr="001D3333">
              <w:rPr>
                <w:rFonts w:ascii="Source Serif Pro" w:hAnsi="Source Serif Pro"/>
                <w:b/>
                <w:kern w:val="36"/>
                <w:sz w:val="20"/>
                <w:szCs w:val="20"/>
              </w:rPr>
              <w:t>Etap II</w:t>
            </w:r>
          </w:p>
          <w:p w14:paraId="61B7441B" w14:textId="297B7B18" w:rsidR="00D11E67" w:rsidRPr="001D3333" w:rsidRDefault="00D11E67" w:rsidP="00D11E67">
            <w:pPr>
              <w:widowControl/>
              <w:adjustRightInd/>
              <w:spacing w:line="240" w:lineRule="auto"/>
              <w:jc w:val="left"/>
              <w:rPr>
                <w:rFonts w:ascii="Source Serif Pro" w:hAnsi="Source Serif Pro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1D3333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 xml:space="preserve">wykonanie analizy </w:t>
            </w:r>
            <w:proofErr w:type="spellStart"/>
            <w:r w:rsidRPr="001D3333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>bioinformatycznej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A63C" w14:textId="06B5CC0F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1 etap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3140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3BD8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8DE8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DF37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6ACA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  <w:tr w:rsidR="00D11E67" w:rsidRPr="007E1992" w14:paraId="570373D3" w14:textId="7F77A018" w:rsidTr="00D11E67">
        <w:trPr>
          <w:trHeight w:val="50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826DE5" w14:textId="77777777" w:rsidR="00D11E67" w:rsidRPr="00D11E67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D11E67">
              <w:rPr>
                <w:rFonts w:ascii="Source Serif Pro" w:hAnsi="Source Serif Pro" w:cs="Arial"/>
                <w:b/>
                <w:sz w:val="20"/>
                <w:szCs w:val="20"/>
              </w:rPr>
              <w:t>RAZEM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B1AC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F843" w14:textId="51CF674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07F2" w14:textId="180883CA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8E13" w14:textId="19B49E66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bCs/>
                <w:sz w:val="20"/>
                <w:szCs w:val="20"/>
              </w:rPr>
              <w:t>x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340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BB52" w14:textId="77777777" w:rsidR="00D11E67" w:rsidRPr="007E1992" w:rsidRDefault="00D11E67" w:rsidP="00D11E67">
            <w:pPr>
              <w:widowControl/>
              <w:adjustRightInd/>
              <w:spacing w:line="240" w:lineRule="auto"/>
              <w:jc w:val="center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</w:tc>
      </w:tr>
    </w:tbl>
    <w:p w14:paraId="5FCD0C29" w14:textId="7D9462D9" w:rsidR="00D11E67" w:rsidRPr="00D11E67" w:rsidRDefault="00D11E67" w:rsidP="00D11E67">
      <w:pPr>
        <w:spacing w:before="120" w:line="300" w:lineRule="atLeast"/>
        <w:textAlignment w:val="baseline"/>
        <w:rPr>
          <w:rFonts w:ascii="Source Serif Pro" w:hAnsi="Source Serif Pro" w:cs="Arial"/>
          <w:b/>
          <w:bCs/>
          <w:sz w:val="20"/>
          <w:szCs w:val="20"/>
        </w:rPr>
      </w:pPr>
      <w:r w:rsidRPr="00D11E67">
        <w:rPr>
          <w:rFonts w:ascii="Source Serif Pro" w:hAnsi="Source Serif Pro" w:cs="Arial"/>
          <w:b/>
          <w:bCs/>
          <w:sz w:val="20"/>
          <w:szCs w:val="20"/>
        </w:rPr>
        <w:t xml:space="preserve">Uwaga: </w:t>
      </w:r>
    </w:p>
    <w:p w14:paraId="58586B4B" w14:textId="369AB424" w:rsidR="00D11E67" w:rsidRPr="00D11E67" w:rsidRDefault="00D11E67" w:rsidP="00D11E67">
      <w:pPr>
        <w:pStyle w:val="Nagwek"/>
        <w:widowControl/>
        <w:numPr>
          <w:ilvl w:val="0"/>
          <w:numId w:val="11"/>
        </w:numPr>
        <w:adjustRightInd/>
        <w:ind w:hanging="651"/>
        <w:rPr>
          <w:rFonts w:ascii="Source Serif Pro" w:hAnsi="Source Serif Pro"/>
          <w:b/>
          <w:bCs/>
          <w:kern w:val="36"/>
          <w:sz w:val="20"/>
          <w:szCs w:val="20"/>
        </w:rPr>
      </w:pPr>
      <w:r w:rsidRPr="00D11E67">
        <w:rPr>
          <w:rFonts w:ascii="Source Serif Pro" w:hAnsi="Source Serif Pro"/>
          <w:b/>
          <w:bCs/>
          <w:kern w:val="36"/>
          <w:sz w:val="20"/>
          <w:szCs w:val="20"/>
        </w:rPr>
        <w:t xml:space="preserve">Zaoferowana cena brutto za wykonanie czynności Etapu 0 nie może przekroczyć 10% łącznej ceny oferty,  </w:t>
      </w:r>
    </w:p>
    <w:p w14:paraId="4D3807E3" w14:textId="13E75110" w:rsidR="00D11E67" w:rsidRPr="00D11E67" w:rsidRDefault="00D11E67" w:rsidP="00D11E67">
      <w:pPr>
        <w:pStyle w:val="Nagwek"/>
        <w:widowControl/>
        <w:numPr>
          <w:ilvl w:val="0"/>
          <w:numId w:val="11"/>
        </w:numPr>
        <w:adjustRightInd/>
        <w:ind w:hanging="651"/>
        <w:rPr>
          <w:rFonts w:ascii="Source Serif Pro" w:hAnsi="Source Serif Pro"/>
          <w:b/>
          <w:bCs/>
          <w:kern w:val="36"/>
          <w:sz w:val="20"/>
          <w:szCs w:val="20"/>
        </w:rPr>
      </w:pPr>
      <w:r w:rsidRPr="00D11E67">
        <w:rPr>
          <w:rFonts w:ascii="Source Serif Pro" w:hAnsi="Source Serif Pro"/>
          <w:b/>
          <w:bCs/>
          <w:kern w:val="36"/>
          <w:sz w:val="20"/>
          <w:szCs w:val="20"/>
        </w:rPr>
        <w:t>Zaoferowana cena brutto za wykonanie czynności Etapu II nie może przekroczyć 1</w:t>
      </w:r>
      <w:r w:rsidR="00F30BE0">
        <w:rPr>
          <w:rFonts w:ascii="Source Serif Pro" w:hAnsi="Source Serif Pro"/>
          <w:b/>
          <w:bCs/>
          <w:kern w:val="36"/>
          <w:sz w:val="20"/>
          <w:szCs w:val="20"/>
        </w:rPr>
        <w:t>5</w:t>
      </w:r>
      <w:r w:rsidRPr="00D11E67">
        <w:rPr>
          <w:rFonts w:ascii="Source Serif Pro" w:hAnsi="Source Serif Pro"/>
          <w:b/>
          <w:bCs/>
          <w:kern w:val="36"/>
          <w:sz w:val="20"/>
          <w:szCs w:val="20"/>
        </w:rPr>
        <w:t>% łącznej ceny oferty,</w:t>
      </w:r>
    </w:p>
    <w:p w14:paraId="7143F27F" w14:textId="000B7E5C" w:rsidR="00D11E67" w:rsidRPr="00D11E67" w:rsidRDefault="00D11E67" w:rsidP="00D11E67">
      <w:pPr>
        <w:pStyle w:val="Nagwek"/>
        <w:widowControl/>
        <w:adjustRightInd/>
        <w:ind w:left="426"/>
        <w:rPr>
          <w:rFonts w:ascii="Source Serif Pro" w:hAnsi="Source Serif Pro"/>
          <w:b/>
          <w:bCs/>
          <w:kern w:val="36"/>
          <w:sz w:val="20"/>
          <w:szCs w:val="20"/>
        </w:rPr>
      </w:pPr>
      <w:r w:rsidRPr="00D11E67">
        <w:rPr>
          <w:rFonts w:ascii="Source Serif Pro" w:hAnsi="Source Serif Pro"/>
          <w:b/>
          <w:bCs/>
          <w:kern w:val="36"/>
          <w:sz w:val="20"/>
          <w:szCs w:val="20"/>
        </w:rPr>
        <w:t>pod rygorem odrzucenia oferty!!!</w:t>
      </w:r>
    </w:p>
    <w:p w14:paraId="2818FD0D" w14:textId="77777777" w:rsidR="00D11E67" w:rsidRDefault="00D11E67" w:rsidP="00D11E67">
      <w:pPr>
        <w:pStyle w:val="Akapitzlist"/>
        <w:spacing w:before="120" w:line="300" w:lineRule="atLeast"/>
        <w:ind w:left="567"/>
        <w:textAlignment w:val="baseline"/>
        <w:rPr>
          <w:rFonts w:ascii="Source Serif Pro" w:hAnsi="Source Serif Pro" w:cs="Arial"/>
          <w:sz w:val="20"/>
          <w:szCs w:val="20"/>
        </w:rPr>
      </w:pPr>
    </w:p>
    <w:p w14:paraId="3A7F487C" w14:textId="0E1684D2" w:rsidR="00D318AA" w:rsidRPr="007E1992" w:rsidRDefault="00D318AA" w:rsidP="00D318AA">
      <w:pPr>
        <w:pStyle w:val="Akapitzlist"/>
        <w:numPr>
          <w:ilvl w:val="0"/>
          <w:numId w:val="9"/>
        </w:numPr>
        <w:spacing w:before="120" w:line="300" w:lineRule="atLeast"/>
        <w:ind w:left="567" w:hanging="567"/>
        <w:textAlignment w:val="baseline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 xml:space="preserve">Niniejszym zobowiązujemy wykonać zamówienia w terminie </w:t>
      </w:r>
      <w:r w:rsidRPr="00404940">
        <w:rPr>
          <w:rFonts w:ascii="Source Serif Pro" w:hAnsi="Source Serif Pro" w:cs="Arial"/>
          <w:b/>
          <w:bCs/>
          <w:sz w:val="20"/>
          <w:szCs w:val="20"/>
        </w:rPr>
        <w:t xml:space="preserve">do </w:t>
      </w:r>
      <w:r w:rsidR="007E1992" w:rsidRPr="00404940">
        <w:rPr>
          <w:rFonts w:ascii="Source Serif Pro" w:hAnsi="Source Serif Pro" w:cs="Arial"/>
          <w:b/>
          <w:bCs/>
          <w:sz w:val="20"/>
          <w:szCs w:val="20"/>
        </w:rPr>
        <w:t>29 lutego</w:t>
      </w:r>
      <w:r w:rsidRPr="00404940">
        <w:rPr>
          <w:rFonts w:ascii="Source Serif Pro" w:hAnsi="Source Serif Pro" w:cs="Arial"/>
          <w:b/>
          <w:bCs/>
          <w:sz w:val="20"/>
          <w:szCs w:val="20"/>
        </w:rPr>
        <w:t xml:space="preserve"> 202</w:t>
      </w:r>
      <w:r w:rsidR="007E1992" w:rsidRPr="00404940">
        <w:rPr>
          <w:rFonts w:ascii="Source Serif Pro" w:hAnsi="Source Serif Pro" w:cs="Arial"/>
          <w:b/>
          <w:bCs/>
          <w:sz w:val="20"/>
          <w:szCs w:val="20"/>
        </w:rPr>
        <w:t>8</w:t>
      </w:r>
      <w:r w:rsidRPr="00404940">
        <w:rPr>
          <w:rFonts w:ascii="Source Serif Pro" w:hAnsi="Source Serif Pro" w:cs="Arial"/>
          <w:b/>
          <w:bCs/>
          <w:sz w:val="20"/>
          <w:szCs w:val="20"/>
        </w:rPr>
        <w:t xml:space="preserve"> r.</w:t>
      </w:r>
    </w:p>
    <w:p w14:paraId="400C86ED" w14:textId="77777777" w:rsidR="00D318AA" w:rsidRPr="007E1992" w:rsidRDefault="00D318AA" w:rsidP="00D318AA">
      <w:pPr>
        <w:pStyle w:val="Akapitzlist"/>
        <w:numPr>
          <w:ilvl w:val="0"/>
          <w:numId w:val="9"/>
        </w:numPr>
        <w:spacing w:line="300" w:lineRule="atLeast"/>
        <w:ind w:left="567" w:hanging="567"/>
        <w:textAlignment w:val="baseline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 xml:space="preserve">Akceptujemy 30 dniowy termin związania ofertą. </w:t>
      </w:r>
    </w:p>
    <w:p w14:paraId="3BA10FAF" w14:textId="0B807DF3" w:rsidR="00D318AA" w:rsidRPr="007E1992" w:rsidRDefault="00D318AA" w:rsidP="00D318AA">
      <w:pPr>
        <w:pStyle w:val="Akapitzlist"/>
        <w:numPr>
          <w:ilvl w:val="0"/>
          <w:numId w:val="9"/>
        </w:numPr>
        <w:spacing w:line="300" w:lineRule="atLeast"/>
        <w:ind w:left="567" w:hanging="567"/>
        <w:textAlignment w:val="baseline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Akceptujemy warunki płatności określone w</w:t>
      </w:r>
      <w:r w:rsidR="007E1992" w:rsidRPr="007E1992">
        <w:rPr>
          <w:rFonts w:ascii="Source Serif Pro" w:hAnsi="Source Serif Pro" w:cs="Arial"/>
          <w:sz w:val="20"/>
          <w:szCs w:val="20"/>
        </w:rPr>
        <w:t xml:space="preserve"> projekcie </w:t>
      </w:r>
      <w:r w:rsidRPr="007E1992">
        <w:rPr>
          <w:rFonts w:ascii="Source Serif Pro" w:hAnsi="Source Serif Pro" w:cs="Arial"/>
          <w:sz w:val="20"/>
          <w:szCs w:val="20"/>
        </w:rPr>
        <w:t>umowy.</w:t>
      </w:r>
    </w:p>
    <w:p w14:paraId="2CE38165" w14:textId="77777777" w:rsidR="00D318AA" w:rsidRPr="007E1992" w:rsidRDefault="00D318AA" w:rsidP="00D318AA">
      <w:pPr>
        <w:pStyle w:val="Akapitzlist"/>
        <w:numPr>
          <w:ilvl w:val="0"/>
          <w:numId w:val="9"/>
        </w:numPr>
        <w:spacing w:line="300" w:lineRule="atLeast"/>
        <w:ind w:left="567" w:hanging="567"/>
        <w:textAlignment w:val="baseline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Uważamy się związani naszą ofertą w ciągu okresu jej ważności.</w:t>
      </w:r>
    </w:p>
    <w:p w14:paraId="2EE7CAD9" w14:textId="718DB04F" w:rsidR="00D318AA" w:rsidRPr="007E1992" w:rsidRDefault="00D318AA" w:rsidP="00D318AA">
      <w:pPr>
        <w:pStyle w:val="Akapitzlist"/>
        <w:numPr>
          <w:ilvl w:val="0"/>
          <w:numId w:val="9"/>
        </w:numPr>
        <w:spacing w:line="300" w:lineRule="atLeast"/>
        <w:ind w:left="567" w:hanging="567"/>
        <w:textAlignment w:val="baseline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 xml:space="preserve">Oświadczamy, że zapoznaliśmy się z treścią ogłoszenia o przetargu oraz </w:t>
      </w:r>
      <w:r w:rsidR="007E1992" w:rsidRPr="007E1992">
        <w:rPr>
          <w:rFonts w:ascii="Source Serif Pro" w:hAnsi="Source Serif Pro" w:cs="Arial"/>
          <w:sz w:val="20"/>
          <w:szCs w:val="20"/>
        </w:rPr>
        <w:t>projektem</w:t>
      </w:r>
      <w:r w:rsidRPr="007E1992">
        <w:rPr>
          <w:rFonts w:ascii="Source Serif Pro" w:hAnsi="Source Serif Pro" w:cs="Arial"/>
          <w:sz w:val="20"/>
          <w:szCs w:val="20"/>
        </w:rPr>
        <w:t xml:space="preserve"> umowy </w:t>
      </w:r>
      <w:r w:rsidRPr="007E1992">
        <w:rPr>
          <w:rFonts w:ascii="Source Serif Pro" w:hAnsi="Source Serif Pro" w:cs="Arial"/>
          <w:sz w:val="20"/>
          <w:szCs w:val="20"/>
        </w:rPr>
        <w:br/>
        <w:t>i przyjmujemy je bez zastrzeżeń.</w:t>
      </w:r>
    </w:p>
    <w:p w14:paraId="0D5DA16E" w14:textId="77777777" w:rsidR="00D318AA" w:rsidRPr="007E1992" w:rsidRDefault="00D318AA" w:rsidP="00D318AA">
      <w:pPr>
        <w:pStyle w:val="Akapitzlist"/>
        <w:numPr>
          <w:ilvl w:val="0"/>
          <w:numId w:val="9"/>
        </w:numPr>
        <w:spacing w:line="300" w:lineRule="atLeast"/>
        <w:ind w:left="567" w:hanging="567"/>
        <w:textAlignment w:val="baseline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E1992">
        <w:rPr>
          <w:rFonts w:ascii="Source Serif Pro" w:hAnsi="Source Serif Pro" w:cs="Arial"/>
          <w:sz w:val="20"/>
          <w:szCs w:val="20"/>
          <w:vertAlign w:val="superscript"/>
        </w:rPr>
        <w:footnoteReference w:id="1"/>
      </w:r>
      <w:r w:rsidRPr="007E1992">
        <w:rPr>
          <w:rFonts w:ascii="Source Serif Pro" w:hAnsi="Source Serif Pro" w:cs="Arial"/>
          <w:sz w:val="20"/>
          <w:szCs w:val="20"/>
        </w:rPr>
        <w:t>.</w:t>
      </w:r>
    </w:p>
    <w:p w14:paraId="5C06AE15" w14:textId="77777777" w:rsidR="00D318AA" w:rsidRPr="007E1992" w:rsidRDefault="00D318AA" w:rsidP="00D318AA">
      <w:pPr>
        <w:pStyle w:val="Akapitzlist"/>
        <w:numPr>
          <w:ilvl w:val="0"/>
          <w:numId w:val="9"/>
        </w:numPr>
        <w:spacing w:before="120" w:after="120" w:line="300" w:lineRule="atLeast"/>
        <w:ind w:left="567" w:hanging="567"/>
        <w:textAlignment w:val="baseline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>Razem z ofertą składamy następujące oświadczenia i dokumenty:</w:t>
      </w:r>
    </w:p>
    <w:p w14:paraId="07515385" w14:textId="77777777" w:rsidR="00D318AA" w:rsidRPr="007E1992" w:rsidRDefault="00D318AA" w:rsidP="00D318AA">
      <w:pPr>
        <w:pStyle w:val="Akapitzlist"/>
        <w:spacing w:before="120" w:after="120" w:line="300" w:lineRule="atLeast"/>
        <w:ind w:left="567"/>
        <w:rPr>
          <w:rFonts w:ascii="Source Serif Pro" w:hAnsi="Source Serif Pro" w:cs="Arial"/>
          <w:sz w:val="20"/>
          <w:szCs w:val="20"/>
        </w:rPr>
      </w:pPr>
    </w:p>
    <w:tbl>
      <w:tblPr>
        <w:tblStyle w:val="Tabela-Siatka"/>
        <w:tblW w:w="8500" w:type="dxa"/>
        <w:tblInd w:w="567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3E57FE" w:rsidRPr="007E1992" w14:paraId="531598A3" w14:textId="77777777" w:rsidTr="003E57FE">
        <w:tc>
          <w:tcPr>
            <w:tcW w:w="846" w:type="dxa"/>
          </w:tcPr>
          <w:p w14:paraId="55FDBA68" w14:textId="77777777" w:rsidR="003E57FE" w:rsidRPr="007E1992" w:rsidRDefault="003E57FE" w:rsidP="00D85F05">
            <w:pPr>
              <w:pStyle w:val="Akapitzlist"/>
              <w:spacing w:line="300" w:lineRule="atLeast"/>
              <w:ind w:left="0"/>
              <w:rPr>
                <w:rFonts w:ascii="Source Serif Pro" w:hAnsi="Source Serif Pro" w:cs="Arial"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14:paraId="01E4FE41" w14:textId="2AF30378" w:rsidR="003E57FE" w:rsidRPr="007E1992" w:rsidRDefault="003E57FE" w:rsidP="00D85F05">
            <w:pPr>
              <w:pStyle w:val="Akapitzlist"/>
              <w:spacing w:line="300" w:lineRule="atLeast"/>
              <w:ind w:left="0"/>
              <w:rPr>
                <w:rFonts w:ascii="Source Serif Pro" w:hAnsi="Source Serif Pro" w:cs="Arial"/>
                <w:sz w:val="20"/>
                <w:szCs w:val="20"/>
              </w:rPr>
            </w:pPr>
            <w:r>
              <w:rPr>
                <w:rFonts w:ascii="Source Serif Pro" w:hAnsi="Source Serif Pro" w:cs="Arial"/>
                <w:sz w:val="20"/>
                <w:szCs w:val="20"/>
              </w:rPr>
              <w:t xml:space="preserve">Oświadczenie o braku podstaw wykluczenia, o których mowa w art. 7 ust. 1 </w:t>
            </w:r>
            <w:r w:rsidRPr="003E57FE">
              <w:rPr>
                <w:rFonts w:ascii="Source Serif Pro" w:hAnsi="Source Serif Pro" w:cs="Arial"/>
                <w:sz w:val="20"/>
                <w:szCs w:val="20"/>
              </w:rPr>
              <w:t>ustawy z dnia 13 kwietnia 2022 r. o szczególnych rozwiązaniach w zakresie przeciwdziałania wspieraniu agresji na Ukrainę oraz służących ochronie bezpieczeństwa narodowego (Dz.U. 2023 poz. 129)</w:t>
            </w:r>
            <w:r>
              <w:rPr>
                <w:rFonts w:ascii="Source Serif Pro" w:hAnsi="Source Serif Pro" w:cs="Arial"/>
                <w:sz w:val="20"/>
                <w:szCs w:val="20"/>
              </w:rPr>
              <w:t xml:space="preserve"> </w:t>
            </w:r>
            <w:r w:rsidRPr="003E57FE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– Załącznik nr 4 do Ogłoszenia</w:t>
            </w:r>
          </w:p>
        </w:tc>
      </w:tr>
      <w:tr w:rsidR="003E57FE" w:rsidRPr="007E1992" w14:paraId="49FDA7F1" w14:textId="77777777" w:rsidTr="003E57FE">
        <w:tc>
          <w:tcPr>
            <w:tcW w:w="846" w:type="dxa"/>
          </w:tcPr>
          <w:p w14:paraId="7E8D7995" w14:textId="77777777" w:rsidR="003E57FE" w:rsidRPr="007E1992" w:rsidRDefault="003E57FE" w:rsidP="00D85F05">
            <w:pPr>
              <w:pStyle w:val="Akapitzlist"/>
              <w:spacing w:line="300" w:lineRule="atLeast"/>
              <w:ind w:left="0"/>
              <w:rPr>
                <w:rFonts w:ascii="Source Serif Pro" w:hAnsi="Source Serif Pro" w:cs="Arial"/>
                <w:sz w:val="20"/>
                <w:szCs w:val="20"/>
              </w:rPr>
            </w:pPr>
            <w:r w:rsidRPr="007E1992">
              <w:rPr>
                <w:rFonts w:ascii="Source Serif Pro" w:hAnsi="Source Serif Pro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14:paraId="147E3734" w14:textId="76E0127B" w:rsidR="003E57FE" w:rsidRPr="007E1992" w:rsidRDefault="003E57FE" w:rsidP="00D85F05">
            <w:pPr>
              <w:pStyle w:val="Akapitzlist"/>
              <w:spacing w:line="300" w:lineRule="atLeast"/>
              <w:ind w:left="0"/>
              <w:rPr>
                <w:rFonts w:ascii="Source Serif Pro" w:hAnsi="Source Serif Pro" w:cs="Arial"/>
                <w:sz w:val="20"/>
                <w:szCs w:val="20"/>
              </w:rPr>
            </w:pPr>
            <w:r>
              <w:rPr>
                <w:rFonts w:ascii="Source Serif Pro" w:hAnsi="Source Serif Pro" w:cs="Arial"/>
                <w:sz w:val="20"/>
                <w:szCs w:val="20"/>
              </w:rPr>
              <w:t xml:space="preserve">Wykaz osób </w:t>
            </w:r>
            <w:r w:rsidRPr="003E57FE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– Załącznik nr </w:t>
            </w:r>
            <w:r w:rsidR="00D11E6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5</w:t>
            </w:r>
            <w:r w:rsidRPr="003E57FE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do Ogłoszenia</w:t>
            </w:r>
            <w:r>
              <w:rPr>
                <w:rFonts w:ascii="Source Serif Pro" w:hAnsi="Source Serif Pro" w:cs="Arial"/>
                <w:sz w:val="20"/>
                <w:szCs w:val="20"/>
              </w:rPr>
              <w:t xml:space="preserve"> </w:t>
            </w:r>
          </w:p>
        </w:tc>
      </w:tr>
    </w:tbl>
    <w:p w14:paraId="4EB0B524" w14:textId="77777777" w:rsidR="00D318AA" w:rsidRDefault="00D318AA" w:rsidP="00D318AA">
      <w:pPr>
        <w:rPr>
          <w:rFonts w:ascii="Source Serif Pro" w:hAnsi="Source Serif Pro" w:cs="Arial"/>
          <w:sz w:val="20"/>
          <w:szCs w:val="20"/>
        </w:rPr>
      </w:pPr>
    </w:p>
    <w:p w14:paraId="50BB9312" w14:textId="77777777" w:rsidR="00D11E67" w:rsidRDefault="00D11E67" w:rsidP="00D318AA">
      <w:pPr>
        <w:rPr>
          <w:rFonts w:ascii="Source Serif Pro" w:hAnsi="Source Serif Pro" w:cs="Arial"/>
          <w:sz w:val="20"/>
          <w:szCs w:val="20"/>
        </w:rPr>
      </w:pPr>
    </w:p>
    <w:p w14:paraId="4C36AC50" w14:textId="77777777" w:rsidR="00D11E67" w:rsidRPr="007E1992" w:rsidRDefault="00D11E67" w:rsidP="00D318AA">
      <w:pPr>
        <w:rPr>
          <w:rFonts w:ascii="Source Serif Pro" w:hAnsi="Source Serif Pro" w:cs="Arial"/>
          <w:sz w:val="20"/>
          <w:szCs w:val="20"/>
        </w:rPr>
      </w:pPr>
    </w:p>
    <w:p w14:paraId="6C220CBA" w14:textId="77777777" w:rsidR="00D318AA" w:rsidRDefault="00D318AA" w:rsidP="00D318AA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 xml:space="preserve">…………….……. </w:t>
      </w:r>
      <w:r w:rsidRPr="007E1992">
        <w:rPr>
          <w:rFonts w:ascii="Source Serif Pro" w:hAnsi="Source Serif Pro" w:cs="Arial"/>
          <w:i/>
          <w:sz w:val="20"/>
          <w:szCs w:val="20"/>
        </w:rPr>
        <w:t xml:space="preserve">(miejscowość), </w:t>
      </w:r>
      <w:r w:rsidRPr="007E1992">
        <w:rPr>
          <w:rFonts w:ascii="Source Serif Pro" w:hAnsi="Source Serif Pro" w:cs="Arial"/>
          <w:sz w:val="20"/>
          <w:szCs w:val="20"/>
        </w:rPr>
        <w:t xml:space="preserve">dnia ………….……. r. </w:t>
      </w:r>
    </w:p>
    <w:p w14:paraId="2B2A165C" w14:textId="77777777" w:rsidR="00D11E67" w:rsidRPr="007E1992" w:rsidRDefault="00D11E67" w:rsidP="00D318AA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714F35ED" w14:textId="77777777" w:rsidR="00D318AA" w:rsidRPr="007E1992" w:rsidRDefault="00D318AA" w:rsidP="00D318AA">
      <w:pPr>
        <w:rPr>
          <w:rFonts w:ascii="Source Serif Pro" w:hAnsi="Source Serif Pro" w:cs="Arial"/>
          <w:sz w:val="20"/>
          <w:szCs w:val="20"/>
        </w:rPr>
      </w:pPr>
      <w:r w:rsidRPr="007E1992">
        <w:rPr>
          <w:rFonts w:ascii="Source Serif Pro" w:hAnsi="Source Serif Pro" w:cs="Arial"/>
          <w:sz w:val="20"/>
          <w:szCs w:val="20"/>
        </w:rPr>
        <w:tab/>
      </w:r>
      <w:r w:rsidRPr="007E1992">
        <w:rPr>
          <w:rFonts w:ascii="Source Serif Pro" w:hAnsi="Source Serif Pro" w:cs="Arial"/>
          <w:sz w:val="20"/>
          <w:szCs w:val="20"/>
        </w:rPr>
        <w:tab/>
      </w:r>
      <w:r w:rsidRPr="007E1992">
        <w:rPr>
          <w:rFonts w:ascii="Source Serif Pro" w:hAnsi="Source Serif Pro" w:cs="Arial"/>
          <w:sz w:val="20"/>
          <w:szCs w:val="20"/>
        </w:rPr>
        <w:tab/>
      </w:r>
      <w:r w:rsidRPr="007E1992">
        <w:rPr>
          <w:rFonts w:ascii="Source Serif Pro" w:hAnsi="Source Serif Pro" w:cs="Arial"/>
          <w:sz w:val="20"/>
          <w:szCs w:val="20"/>
        </w:rPr>
        <w:tab/>
      </w:r>
      <w:r w:rsidRPr="007E1992">
        <w:rPr>
          <w:rFonts w:ascii="Source Serif Pro" w:hAnsi="Source Serif Pro" w:cs="Arial"/>
          <w:sz w:val="20"/>
          <w:szCs w:val="20"/>
        </w:rPr>
        <w:tab/>
      </w:r>
      <w:r w:rsidRPr="007E1992">
        <w:rPr>
          <w:rFonts w:ascii="Source Serif Pro" w:hAnsi="Source Serif Pro" w:cs="Arial"/>
          <w:sz w:val="20"/>
          <w:szCs w:val="20"/>
        </w:rPr>
        <w:tab/>
      </w:r>
      <w:r w:rsidRPr="007E1992">
        <w:rPr>
          <w:rFonts w:ascii="Source Serif Pro" w:hAnsi="Source Serif Pro" w:cs="Arial"/>
          <w:sz w:val="20"/>
          <w:szCs w:val="20"/>
        </w:rPr>
        <w:tab/>
        <w:t xml:space="preserve">  </w:t>
      </w:r>
      <w:r w:rsidRPr="007E1992">
        <w:rPr>
          <w:rFonts w:ascii="Source Serif Pro" w:hAnsi="Source Serif Pro" w:cs="Arial"/>
          <w:iCs/>
          <w:sz w:val="20"/>
          <w:szCs w:val="20"/>
        </w:rPr>
        <w:t>.................................................................</w:t>
      </w:r>
    </w:p>
    <w:p w14:paraId="06D4B6C5" w14:textId="5EABF2BB" w:rsidR="00D318AA" w:rsidRPr="007E1992" w:rsidRDefault="00D318AA" w:rsidP="00D318AA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</w:pPr>
      <w:r w:rsidRPr="007E1992"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7E1992" w:rsidRPr="007E1992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 w:rsidRPr="007E1992"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297445CF" w14:textId="77777777" w:rsidR="00D318AA" w:rsidRPr="007E1992" w:rsidRDefault="00D318AA" w:rsidP="00D318AA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7E1992"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 imieniu Wykonawcy)</w:t>
      </w:r>
    </w:p>
    <w:p w14:paraId="6C6006E9" w14:textId="1949B6BF" w:rsidR="00FF3D5B" w:rsidRPr="00276B7B" w:rsidRDefault="00FF3D5B" w:rsidP="00276B7B">
      <w:pPr>
        <w:widowControl/>
        <w:adjustRightInd/>
        <w:spacing w:before="120" w:line="240" w:lineRule="auto"/>
        <w:ind w:left="1077"/>
        <w:rPr>
          <w:rFonts w:ascii="Source Serif Pro" w:hAnsi="Source Serif Pro" w:cs="Arial"/>
          <w:bCs/>
          <w:i/>
          <w:sz w:val="20"/>
          <w:szCs w:val="20"/>
          <w:vertAlign w:val="superscript"/>
          <w:lang w:val="x-none" w:eastAsia="x-none"/>
        </w:rPr>
      </w:pPr>
    </w:p>
    <w:p w14:paraId="192984D1" w14:textId="68D8F6ED" w:rsidR="007E1992" w:rsidRPr="007E1992" w:rsidRDefault="007E1992" w:rsidP="007E1992">
      <w:pPr>
        <w:tabs>
          <w:tab w:val="left" w:pos="5953"/>
        </w:tabs>
        <w:rPr>
          <w:rFonts w:ascii="Source Serif Pro" w:hAnsi="Source Serif Pro" w:cs="Arial"/>
          <w:sz w:val="20"/>
          <w:szCs w:val="20"/>
          <w:lang w:eastAsia="x-none"/>
        </w:rPr>
      </w:pPr>
      <w:r w:rsidRPr="007E1992">
        <w:rPr>
          <w:rFonts w:ascii="Source Serif Pro" w:hAnsi="Source Serif Pro" w:cs="Arial"/>
          <w:sz w:val="20"/>
          <w:szCs w:val="20"/>
          <w:lang w:eastAsia="x-none"/>
        </w:rPr>
        <w:tab/>
      </w:r>
    </w:p>
    <w:sectPr w:rsidR="007E1992" w:rsidRPr="007E1992" w:rsidSect="001426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4C8D" w14:textId="77777777" w:rsidR="0082545C" w:rsidRDefault="0082545C" w:rsidP="007D0222">
      <w:pPr>
        <w:spacing w:line="240" w:lineRule="auto"/>
      </w:pPr>
      <w:r>
        <w:separator/>
      </w:r>
    </w:p>
  </w:endnote>
  <w:endnote w:type="continuationSeparator" w:id="0">
    <w:p w14:paraId="46817534" w14:textId="77777777" w:rsidR="0082545C" w:rsidRDefault="0082545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 Serif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3D1B150B" w:rsidR="00D11794" w:rsidRPr="002C1644" w:rsidRDefault="00D11794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2C1644">
          <w:rPr>
            <w:rFonts w:ascii="Source Serif Pro" w:hAnsi="Source Serif Pro" w:cs="Arial"/>
            <w:sz w:val="16"/>
            <w:szCs w:val="16"/>
          </w:rPr>
          <w:t xml:space="preserve">Strona | 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begin"/>
        </w:r>
        <w:r w:rsidRPr="002C1644">
          <w:rPr>
            <w:rFonts w:ascii="Source Serif Pro" w:hAnsi="Source Serif Pro" w:cs="Arial"/>
            <w:sz w:val="16"/>
            <w:szCs w:val="16"/>
          </w:rPr>
          <w:instrText>PAGE   \* MERGEFORMAT</w:instrTex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separate"/>
        </w:r>
        <w:r w:rsidR="002568EC">
          <w:rPr>
            <w:rFonts w:ascii="Source Serif Pro" w:hAnsi="Source Serif Pro" w:cs="Arial"/>
            <w:noProof/>
            <w:sz w:val="16"/>
            <w:szCs w:val="16"/>
          </w:rPr>
          <w:t>2</w:t>
        </w:r>
        <w:r w:rsidRPr="002C1644">
          <w:rPr>
            <w:rFonts w:ascii="Source Serif Pro" w:hAnsi="Source Serif Pro" w:cs="Arial"/>
            <w:sz w:val="16"/>
            <w:szCs w:val="16"/>
          </w:rPr>
          <w:fldChar w:fldCharType="end"/>
        </w:r>
        <w:r w:rsidRPr="002C1644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27A24CBA" w14:textId="1017085D" w:rsidR="00D11794" w:rsidRPr="002C1644" w:rsidRDefault="00D11794">
    <w:pPr>
      <w:pStyle w:val="Stopka"/>
      <w:rPr>
        <w:rFonts w:ascii="Source Serif Pro" w:hAnsi="Source Serif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1688" w14:textId="37DC7445" w:rsidR="00757496" w:rsidRDefault="00757496">
    <w:pPr>
      <w:pStyle w:val="Stopka"/>
    </w:pPr>
    <w:bookmarkStart w:id="0" w:name="_Hlk114049313"/>
    <w:r w:rsidRPr="0094284A">
      <w:rPr>
        <w:noProof/>
      </w:rPr>
      <w:drawing>
        <wp:inline distT="0" distB="0" distL="0" distR="0" wp14:anchorId="1F654553" wp14:editId="0B2134DB">
          <wp:extent cx="1343025" cy="733425"/>
          <wp:effectExtent l="0" t="0" r="9525" b="9525"/>
          <wp:docPr id="2080086879" name="Obraz 2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086879" name="Obraz 2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959F" w14:textId="77777777" w:rsidR="0082545C" w:rsidRDefault="0082545C" w:rsidP="007D0222">
      <w:pPr>
        <w:spacing w:line="240" w:lineRule="auto"/>
      </w:pPr>
      <w:r>
        <w:separator/>
      </w:r>
    </w:p>
  </w:footnote>
  <w:footnote w:type="continuationSeparator" w:id="0">
    <w:p w14:paraId="7AD853DF" w14:textId="77777777" w:rsidR="0082545C" w:rsidRDefault="0082545C" w:rsidP="007D0222">
      <w:pPr>
        <w:spacing w:line="240" w:lineRule="auto"/>
      </w:pPr>
      <w:r>
        <w:continuationSeparator/>
      </w:r>
    </w:p>
  </w:footnote>
  <w:footnote w:id="1">
    <w:p w14:paraId="6CA6F069" w14:textId="058BDACA" w:rsidR="00D318AA" w:rsidRPr="007E1992" w:rsidRDefault="00D318AA" w:rsidP="00D318AA">
      <w:pPr>
        <w:pStyle w:val="Tekstprzypisudolnego"/>
        <w:spacing w:line="240" w:lineRule="auto"/>
        <w:rPr>
          <w:rFonts w:ascii="Source Serif Pro" w:hAnsi="Source Serif Pro" w:cs="Arial"/>
          <w:sz w:val="16"/>
          <w:szCs w:val="16"/>
          <w:lang w:val="pl-PL"/>
        </w:rPr>
      </w:pPr>
      <w:r w:rsidRPr="007E1992">
        <w:rPr>
          <w:rStyle w:val="Odwoanieprzypisudolnego"/>
          <w:rFonts w:ascii="Source Serif Pro" w:hAnsi="Source Serif Pro"/>
          <w:sz w:val="16"/>
          <w:szCs w:val="16"/>
        </w:rPr>
        <w:footnoteRef/>
      </w:r>
      <w:r w:rsidRPr="007E1992">
        <w:rPr>
          <w:rFonts w:ascii="Source Serif Pro" w:hAnsi="Source Serif Pro"/>
          <w:sz w:val="16"/>
          <w:szCs w:val="16"/>
        </w:rPr>
        <w:t xml:space="preserve"> </w:t>
      </w:r>
      <w:r w:rsidRPr="007E1992">
        <w:rPr>
          <w:rFonts w:ascii="Source Serif Pro" w:hAnsi="Source Serif Pro" w:cs="Arial"/>
          <w:b/>
          <w:i/>
          <w:sz w:val="16"/>
          <w:szCs w:val="16"/>
        </w:rPr>
        <w:t xml:space="preserve">Wyjaśnienie: </w:t>
      </w:r>
      <w:r w:rsidRPr="007E1992">
        <w:rPr>
          <w:rFonts w:ascii="Source Serif Pro" w:hAnsi="Source Serif Pro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E1992">
        <w:rPr>
          <w:rFonts w:ascii="Source Serif Pro" w:hAnsi="Source Serif Pro" w:cs="Arial"/>
          <w:i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DE1" w14:textId="77777777" w:rsidR="00757496" w:rsidRPr="000D7D15" w:rsidRDefault="00757496" w:rsidP="00757496">
    <w:pPr>
      <w:pStyle w:val="Nagwek"/>
      <w:rPr>
        <w:rFonts w:ascii="Sans Serif Pro" w:hAnsi="Sans Serif Pro"/>
        <w:i/>
        <w:iCs/>
        <w:sz w:val="20"/>
        <w:szCs w:val="20"/>
      </w:rPr>
    </w:pPr>
    <w:r w:rsidRPr="000D7D15">
      <w:rPr>
        <w:rFonts w:ascii="Sans Serif Pro" w:hAnsi="Sans Serif Pro"/>
        <w:i/>
        <w:iCs/>
        <w:sz w:val="20"/>
        <w:szCs w:val="20"/>
      </w:rPr>
      <w:t>Numer sprawy: AEZ/S-126/2023</w:t>
    </w:r>
  </w:p>
  <w:p w14:paraId="12E1FF69" w14:textId="426EA453" w:rsidR="00757496" w:rsidRPr="00757496" w:rsidRDefault="00757496" w:rsidP="0075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9CBF" w14:textId="77777777" w:rsidR="00757496" w:rsidRPr="000D7D15" w:rsidRDefault="00757496" w:rsidP="00757496">
    <w:pPr>
      <w:pStyle w:val="Nagwek"/>
      <w:rPr>
        <w:rFonts w:ascii="Sans Serif Pro" w:hAnsi="Sans Serif Pro"/>
        <w:i/>
        <w:iCs/>
        <w:sz w:val="20"/>
        <w:szCs w:val="20"/>
      </w:rPr>
    </w:pPr>
    <w:r w:rsidRPr="000D7D15">
      <w:rPr>
        <w:rFonts w:ascii="Sans Serif Pro" w:hAnsi="Sans Serif Pro"/>
        <w:i/>
        <w:iCs/>
        <w:sz w:val="20"/>
        <w:szCs w:val="20"/>
      </w:rPr>
      <w:t>Numer sprawy: AEZ/S-126/2023</w:t>
    </w:r>
  </w:p>
  <w:p w14:paraId="60D3060E" w14:textId="790C82DF" w:rsidR="002F7F86" w:rsidRPr="00757496" w:rsidRDefault="002F7F86" w:rsidP="0075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32F"/>
    <w:multiLevelType w:val="hybridMultilevel"/>
    <w:tmpl w:val="C952DDBE"/>
    <w:lvl w:ilvl="0" w:tplc="E7D22398">
      <w:start w:val="2"/>
      <w:numFmt w:val="decimal"/>
      <w:lvlText w:val="%1"/>
      <w:lvlJc w:val="left"/>
      <w:pPr>
        <w:ind w:left="28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6326C6C"/>
    <w:multiLevelType w:val="hybridMultilevel"/>
    <w:tmpl w:val="C57CDF82"/>
    <w:lvl w:ilvl="0" w:tplc="24E483EC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ascii="Source Serif Pro" w:eastAsia="Times New Roman" w:hAnsi="Source Serif Pro" w:cs="Arial"/>
      </w:rPr>
    </w:lvl>
    <w:lvl w:ilvl="1" w:tplc="F126ED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562237"/>
    <w:multiLevelType w:val="hybridMultilevel"/>
    <w:tmpl w:val="622EFDB6"/>
    <w:lvl w:ilvl="0" w:tplc="CF96589E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50E3C"/>
    <w:multiLevelType w:val="hybridMultilevel"/>
    <w:tmpl w:val="F4B68B10"/>
    <w:lvl w:ilvl="0" w:tplc="1938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F350E"/>
    <w:multiLevelType w:val="hybridMultilevel"/>
    <w:tmpl w:val="528E98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F20107A"/>
    <w:multiLevelType w:val="hybridMultilevel"/>
    <w:tmpl w:val="A3EAE1DA"/>
    <w:lvl w:ilvl="0" w:tplc="1938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57AA"/>
    <w:multiLevelType w:val="hybridMultilevel"/>
    <w:tmpl w:val="AA2CD4D4"/>
    <w:lvl w:ilvl="0" w:tplc="60C629F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D6312"/>
    <w:multiLevelType w:val="hybridMultilevel"/>
    <w:tmpl w:val="E5883F0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612C120">
      <w:start w:val="1"/>
      <w:numFmt w:val="decimal"/>
      <w:lvlText w:val="%2)"/>
      <w:lvlJc w:val="left"/>
      <w:pPr>
        <w:tabs>
          <w:tab w:val="num" w:pos="703"/>
        </w:tabs>
        <w:ind w:left="624" w:hanging="624"/>
      </w:pPr>
      <w:rPr>
        <w:rFonts w:cs="Times New Roman"/>
        <w:b w:val="0"/>
        <w:bCs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4559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028646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652081">
    <w:abstractNumId w:val="0"/>
  </w:num>
  <w:num w:numId="4" w16cid:durableId="1217356254">
    <w:abstractNumId w:val="3"/>
  </w:num>
  <w:num w:numId="5" w16cid:durableId="1962803713">
    <w:abstractNumId w:val="5"/>
  </w:num>
  <w:num w:numId="6" w16cid:durableId="1805151417">
    <w:abstractNumId w:val="1"/>
  </w:num>
  <w:num w:numId="7" w16cid:durableId="1887132649">
    <w:abstractNumId w:val="8"/>
  </w:num>
  <w:num w:numId="8" w16cid:durableId="1364860345">
    <w:abstractNumId w:val="2"/>
  </w:num>
  <w:num w:numId="9" w16cid:durableId="2000767900">
    <w:abstractNumId w:val="6"/>
  </w:num>
  <w:num w:numId="10" w16cid:durableId="392506865">
    <w:abstractNumId w:val="7"/>
  </w:num>
  <w:num w:numId="11" w16cid:durableId="77460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CE"/>
    <w:rsid w:val="00010FF3"/>
    <w:rsid w:val="00052DDA"/>
    <w:rsid w:val="00077F75"/>
    <w:rsid w:val="00081BF0"/>
    <w:rsid w:val="000A0DD9"/>
    <w:rsid w:val="000C2FB6"/>
    <w:rsid w:val="000F5FEB"/>
    <w:rsid w:val="000F7162"/>
    <w:rsid w:val="00142639"/>
    <w:rsid w:val="00157C04"/>
    <w:rsid w:val="001629B3"/>
    <w:rsid w:val="001824D2"/>
    <w:rsid w:val="00182949"/>
    <w:rsid w:val="0018517A"/>
    <w:rsid w:val="00194BE7"/>
    <w:rsid w:val="001A3310"/>
    <w:rsid w:val="001D3333"/>
    <w:rsid w:val="001D78E6"/>
    <w:rsid w:val="001D7B81"/>
    <w:rsid w:val="001E45F4"/>
    <w:rsid w:val="001F5A4E"/>
    <w:rsid w:val="002520E5"/>
    <w:rsid w:val="002568EC"/>
    <w:rsid w:val="002649B3"/>
    <w:rsid w:val="00276B7B"/>
    <w:rsid w:val="002956DE"/>
    <w:rsid w:val="002A4115"/>
    <w:rsid w:val="002B3341"/>
    <w:rsid w:val="002C0C30"/>
    <w:rsid w:val="002C1644"/>
    <w:rsid w:val="002C7260"/>
    <w:rsid w:val="002F0324"/>
    <w:rsid w:val="002F7F86"/>
    <w:rsid w:val="00306A30"/>
    <w:rsid w:val="003257D2"/>
    <w:rsid w:val="00326D5C"/>
    <w:rsid w:val="00356AD0"/>
    <w:rsid w:val="0037692F"/>
    <w:rsid w:val="003A4757"/>
    <w:rsid w:val="003E57FE"/>
    <w:rsid w:val="003F42C0"/>
    <w:rsid w:val="00404940"/>
    <w:rsid w:val="00416027"/>
    <w:rsid w:val="00455C35"/>
    <w:rsid w:val="00457719"/>
    <w:rsid w:val="0048328F"/>
    <w:rsid w:val="00483DB0"/>
    <w:rsid w:val="004D309A"/>
    <w:rsid w:val="004E214D"/>
    <w:rsid w:val="005015D1"/>
    <w:rsid w:val="00521076"/>
    <w:rsid w:val="00525F1B"/>
    <w:rsid w:val="005503AE"/>
    <w:rsid w:val="00564CC3"/>
    <w:rsid w:val="00586173"/>
    <w:rsid w:val="005A24D6"/>
    <w:rsid w:val="005B70F4"/>
    <w:rsid w:val="005E1428"/>
    <w:rsid w:val="006334DF"/>
    <w:rsid w:val="00634CF6"/>
    <w:rsid w:val="006637C3"/>
    <w:rsid w:val="00667CD9"/>
    <w:rsid w:val="00694285"/>
    <w:rsid w:val="006A3641"/>
    <w:rsid w:val="006B6264"/>
    <w:rsid w:val="006E639B"/>
    <w:rsid w:val="006F6112"/>
    <w:rsid w:val="00706AC5"/>
    <w:rsid w:val="0074273C"/>
    <w:rsid w:val="00745116"/>
    <w:rsid w:val="00757496"/>
    <w:rsid w:val="00760439"/>
    <w:rsid w:val="0076166F"/>
    <w:rsid w:val="007656FB"/>
    <w:rsid w:val="00790B58"/>
    <w:rsid w:val="007958EF"/>
    <w:rsid w:val="007A7E19"/>
    <w:rsid w:val="007B2C00"/>
    <w:rsid w:val="007C2DF1"/>
    <w:rsid w:val="007D0222"/>
    <w:rsid w:val="007D258B"/>
    <w:rsid w:val="007E1992"/>
    <w:rsid w:val="007E690B"/>
    <w:rsid w:val="008009D4"/>
    <w:rsid w:val="00802473"/>
    <w:rsid w:val="00803AA9"/>
    <w:rsid w:val="00813C58"/>
    <w:rsid w:val="008157DC"/>
    <w:rsid w:val="0082545C"/>
    <w:rsid w:val="008672F2"/>
    <w:rsid w:val="0089438E"/>
    <w:rsid w:val="008B1D75"/>
    <w:rsid w:val="008B487A"/>
    <w:rsid w:val="008B5BF1"/>
    <w:rsid w:val="0090198A"/>
    <w:rsid w:val="00981C1A"/>
    <w:rsid w:val="00986F2F"/>
    <w:rsid w:val="009B4219"/>
    <w:rsid w:val="009C73C2"/>
    <w:rsid w:val="00A233BD"/>
    <w:rsid w:val="00A71752"/>
    <w:rsid w:val="00A71DCF"/>
    <w:rsid w:val="00A762ED"/>
    <w:rsid w:val="00A97FEC"/>
    <w:rsid w:val="00AA4F2E"/>
    <w:rsid w:val="00AA6FA6"/>
    <w:rsid w:val="00AB336F"/>
    <w:rsid w:val="00AC1BF1"/>
    <w:rsid w:val="00AD4DCC"/>
    <w:rsid w:val="00B152CC"/>
    <w:rsid w:val="00B21D76"/>
    <w:rsid w:val="00B77C38"/>
    <w:rsid w:val="00BA4A73"/>
    <w:rsid w:val="00BC4403"/>
    <w:rsid w:val="00BD170D"/>
    <w:rsid w:val="00BE155D"/>
    <w:rsid w:val="00BE6086"/>
    <w:rsid w:val="00C02AA9"/>
    <w:rsid w:val="00C1739F"/>
    <w:rsid w:val="00C21CB1"/>
    <w:rsid w:val="00C2233F"/>
    <w:rsid w:val="00C97900"/>
    <w:rsid w:val="00CC1C29"/>
    <w:rsid w:val="00CE21BB"/>
    <w:rsid w:val="00D064CC"/>
    <w:rsid w:val="00D11794"/>
    <w:rsid w:val="00D11E67"/>
    <w:rsid w:val="00D204A4"/>
    <w:rsid w:val="00D318AA"/>
    <w:rsid w:val="00D55B08"/>
    <w:rsid w:val="00D62A86"/>
    <w:rsid w:val="00DA100E"/>
    <w:rsid w:val="00DE235D"/>
    <w:rsid w:val="00DF7A40"/>
    <w:rsid w:val="00E03809"/>
    <w:rsid w:val="00E176C7"/>
    <w:rsid w:val="00E22579"/>
    <w:rsid w:val="00E26CE0"/>
    <w:rsid w:val="00E2799A"/>
    <w:rsid w:val="00E41213"/>
    <w:rsid w:val="00E472C9"/>
    <w:rsid w:val="00EA4024"/>
    <w:rsid w:val="00EA6C6A"/>
    <w:rsid w:val="00EB1761"/>
    <w:rsid w:val="00EE4191"/>
    <w:rsid w:val="00F072AA"/>
    <w:rsid w:val="00F30BE0"/>
    <w:rsid w:val="00F42587"/>
    <w:rsid w:val="00F639B1"/>
    <w:rsid w:val="00FB656A"/>
    <w:rsid w:val="00FC018E"/>
    <w:rsid w:val="00FE68EF"/>
    <w:rsid w:val="00FF333F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4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B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6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rsid w:val="0018517A"/>
    <w:rPr>
      <w:b/>
      <w:bCs/>
      <w:color w:val="097CC9"/>
    </w:rPr>
  </w:style>
  <w:style w:type="table" w:styleId="Tabela-Siatka">
    <w:name w:val="Table Grid"/>
    <w:basedOn w:val="Standardowy"/>
    <w:uiPriority w:val="59"/>
    <w:rsid w:val="00D3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Anna Koperwas</cp:lastModifiedBy>
  <cp:revision>9</cp:revision>
  <dcterms:created xsi:type="dcterms:W3CDTF">2023-08-08T12:10:00Z</dcterms:created>
  <dcterms:modified xsi:type="dcterms:W3CDTF">2023-08-09T07:40:00Z</dcterms:modified>
</cp:coreProperties>
</file>