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941" w:rsidRPr="006645EE" w:rsidRDefault="00066941" w:rsidP="00066941">
      <w:pPr>
        <w:jc w:val="right"/>
        <w:rPr>
          <w:rFonts w:ascii="Arial" w:hAnsi="Arial" w:cs="Arial"/>
          <w:b/>
        </w:rPr>
      </w:pPr>
      <w:r w:rsidRPr="006645EE">
        <w:rPr>
          <w:rFonts w:ascii="Arial" w:hAnsi="Arial" w:cs="Arial"/>
          <w:b/>
          <w:bCs/>
        </w:rPr>
        <w:t xml:space="preserve">Załącznik Nr 2 do Ogłoszenia </w:t>
      </w:r>
    </w:p>
    <w:p w:rsidR="009B79B5" w:rsidRPr="006645EE" w:rsidRDefault="009B79B5" w:rsidP="009B79B5">
      <w:pPr>
        <w:jc w:val="center"/>
        <w:rPr>
          <w:rFonts w:ascii="Arial" w:hAnsi="Arial" w:cs="Arial"/>
          <w:b/>
        </w:rPr>
      </w:pPr>
      <w:r w:rsidRPr="006645EE">
        <w:rPr>
          <w:rFonts w:ascii="Arial" w:hAnsi="Arial" w:cs="Arial"/>
          <w:b/>
        </w:rPr>
        <w:t>OPIS PRZEDMIOTU ZAMÓWIENIA</w:t>
      </w:r>
    </w:p>
    <w:p w:rsidR="006645EE" w:rsidRDefault="002D2700" w:rsidP="006645EE">
      <w:pPr>
        <w:pStyle w:val="Stopka"/>
        <w:jc w:val="both"/>
        <w:rPr>
          <w:rFonts w:ascii="Arial" w:hAnsi="Arial" w:cs="Arial"/>
          <w:b/>
        </w:rPr>
      </w:pPr>
      <w:r w:rsidRPr="006645EE">
        <w:rPr>
          <w:rFonts w:ascii="Arial" w:hAnsi="Arial" w:cs="Arial"/>
          <w:b/>
        </w:rPr>
        <w:t>Postępowanie o udzielenie zamówienia publicznego pn.</w:t>
      </w:r>
      <w:r w:rsidRPr="006645EE">
        <w:rPr>
          <w:rFonts w:ascii="Arial" w:hAnsi="Arial" w:cs="Arial"/>
          <w:b/>
          <w:i/>
        </w:rPr>
        <w:t xml:space="preserve"> </w:t>
      </w:r>
      <w:r w:rsidR="001F138F">
        <w:rPr>
          <w:rFonts w:ascii="Arial" w:hAnsi="Arial" w:cs="Arial"/>
          <w:b/>
          <w:bCs/>
        </w:rPr>
        <w:t>Wykonanie badań laboratoryjnych za pomocą ludzkich macierzy proteomowych i oznaczeń przy pomocy mikronierzy białkowych</w:t>
      </w:r>
      <w:r w:rsidRPr="006645EE">
        <w:rPr>
          <w:rFonts w:ascii="Arial" w:hAnsi="Arial" w:cs="Arial"/>
          <w:i/>
        </w:rPr>
        <w:t xml:space="preserve">, </w:t>
      </w:r>
      <w:r w:rsidRPr="006645EE">
        <w:rPr>
          <w:rFonts w:ascii="Arial" w:hAnsi="Arial" w:cs="Arial"/>
          <w:b/>
        </w:rPr>
        <w:t xml:space="preserve">znak </w:t>
      </w:r>
      <w:r w:rsidR="001F138F">
        <w:rPr>
          <w:rFonts w:ascii="Arial" w:hAnsi="Arial" w:cs="Arial"/>
          <w:b/>
        </w:rPr>
        <w:t>sprawy: AZP/Z-07</w:t>
      </w:r>
      <w:r w:rsidR="009C2E89">
        <w:rPr>
          <w:rFonts w:ascii="Arial" w:hAnsi="Arial" w:cs="Arial"/>
          <w:b/>
        </w:rPr>
        <w:t>6</w:t>
      </w:r>
      <w:r w:rsidRPr="006645EE">
        <w:rPr>
          <w:rFonts w:ascii="Arial" w:hAnsi="Arial" w:cs="Arial"/>
          <w:b/>
        </w:rPr>
        <w:t>/2018</w:t>
      </w:r>
    </w:p>
    <w:p w:rsidR="006645EE" w:rsidRPr="006645EE" w:rsidRDefault="006645EE" w:rsidP="006645EE">
      <w:pPr>
        <w:pStyle w:val="Stopka"/>
        <w:jc w:val="both"/>
        <w:rPr>
          <w:rFonts w:ascii="Arial" w:hAnsi="Arial" w:cs="Arial"/>
          <w:i/>
        </w:rPr>
      </w:pPr>
    </w:p>
    <w:p w:rsidR="006645EE" w:rsidRPr="00EC549D" w:rsidRDefault="006645EE" w:rsidP="006645EE">
      <w:pPr>
        <w:widowControl w:val="0"/>
        <w:numPr>
          <w:ilvl w:val="0"/>
          <w:numId w:val="26"/>
        </w:numPr>
        <w:adjustRightInd w:val="0"/>
        <w:spacing w:after="0" w:line="240" w:lineRule="auto"/>
        <w:ind w:left="426" w:hanging="284"/>
        <w:jc w:val="both"/>
        <w:textAlignment w:val="baseline"/>
        <w:rPr>
          <w:rFonts w:ascii="Arial" w:hAnsi="Arial" w:cs="Arial"/>
          <w:i/>
        </w:rPr>
      </w:pPr>
      <w:r w:rsidRPr="00EC549D">
        <w:rPr>
          <w:rFonts w:ascii="Arial" w:hAnsi="Arial" w:cs="Arial"/>
        </w:rPr>
        <w:t>Przedmiotem niniejszego zamówienia jest wykonanie badań laboratoryjnych, zwanych dalej „badaniami”. Oznaczenia winny być wykonane za pomocą ludzkich macierzy proteomowych, zawierających ponad 20000 rekombinowanych ludzkich białek na 256 próbkach materiału biologicznego (osocze, płyn otrzewnowy, mocz,</w:t>
      </w:r>
      <w:r>
        <w:rPr>
          <w:rFonts w:ascii="Arial" w:hAnsi="Arial" w:cs="Arial"/>
        </w:rPr>
        <w:t xml:space="preserve"> lizaty endometrium eutopowego </w:t>
      </w:r>
      <w:r w:rsidRPr="00EC549D">
        <w:rPr>
          <w:rFonts w:ascii="Arial" w:hAnsi="Arial" w:cs="Arial"/>
        </w:rPr>
        <w:t>i ektopowego)</w:t>
      </w:r>
      <w:r w:rsidRPr="00EC549D">
        <w:rPr>
          <w:rFonts w:ascii="Arial" w:hAnsi="Arial" w:cs="Arial"/>
          <w:i/>
        </w:rPr>
        <w:t>.</w:t>
      </w:r>
    </w:p>
    <w:p w:rsidR="006645EE" w:rsidRPr="00EC549D" w:rsidRDefault="006645EE" w:rsidP="006645EE">
      <w:pPr>
        <w:widowControl w:val="0"/>
        <w:numPr>
          <w:ilvl w:val="0"/>
          <w:numId w:val="26"/>
        </w:numPr>
        <w:adjustRightInd w:val="0"/>
        <w:spacing w:before="120" w:after="0" w:line="240" w:lineRule="auto"/>
        <w:ind w:left="426" w:hanging="284"/>
        <w:jc w:val="both"/>
        <w:textAlignment w:val="baseline"/>
        <w:rPr>
          <w:rFonts w:ascii="Arial" w:hAnsi="Arial" w:cs="Arial"/>
          <w:i/>
        </w:rPr>
      </w:pPr>
      <w:r w:rsidRPr="00EC549D">
        <w:rPr>
          <w:rFonts w:ascii="Arial" w:hAnsi="Arial" w:cs="Arial"/>
          <w:bCs/>
        </w:rPr>
        <w:t xml:space="preserve">Zamawiający wymaga wykonania oznaczeń przy pomocy mikromacierzy białkowych, nr kat. HuProtTM 3.1 – HUPROT – 031, Producent: Cambridge Protein Arrays Ltd., będących </w:t>
      </w:r>
      <w:r>
        <w:rPr>
          <w:rFonts w:ascii="Arial" w:hAnsi="Arial" w:cs="Arial"/>
          <w:bCs/>
        </w:rPr>
        <w:br/>
      </w:r>
      <w:r w:rsidRPr="00EC549D">
        <w:rPr>
          <w:rFonts w:ascii="Arial" w:hAnsi="Arial" w:cs="Arial"/>
          <w:bCs/>
        </w:rPr>
        <w:t>w posiadaniu Zamawiającego</w:t>
      </w:r>
      <w:r w:rsidRPr="00EC549D">
        <w:rPr>
          <w:rFonts w:ascii="Arial" w:hAnsi="Arial" w:cs="Arial"/>
          <w:i/>
        </w:rPr>
        <w:t>.</w:t>
      </w:r>
    </w:p>
    <w:p w:rsidR="006645EE" w:rsidRDefault="006645EE" w:rsidP="006645EE">
      <w:pPr>
        <w:spacing w:line="240" w:lineRule="auto"/>
        <w:ind w:left="426"/>
        <w:jc w:val="both"/>
        <w:rPr>
          <w:rFonts w:ascii="Arial" w:hAnsi="Arial" w:cs="Arial"/>
        </w:rPr>
      </w:pPr>
      <w:r w:rsidRPr="00EC549D">
        <w:rPr>
          <w:rFonts w:ascii="Arial" w:hAnsi="Arial" w:cs="Arial"/>
        </w:rPr>
        <w:t xml:space="preserve">Jest to mikromacierz białkowa ludzkiego proteomu o wysokiej gęstości, zawierająca ponad </w:t>
      </w:r>
      <w:r w:rsidRPr="00EC549D">
        <w:rPr>
          <w:rFonts w:ascii="Arial" w:hAnsi="Arial" w:cs="Arial"/>
        </w:rPr>
        <w:br/>
        <w:t>20 000 białek z N-terminal GST-RGS-His6 tag., służąca do profilowania przeciwciał w materiale biologicznym, gdzie białka oczyszczone są na bazie GST, a  spoty na slajdzie opłaszczone oczyszczonym ludzkim białkiem o pełnej długości. Profilowanie przeciwciał w materiale biologicznym opiera się o odwróconą metodę ELISA. Mikromacierz jest nadrukowana na slajdzie o wymiarach 25 mm x 76 mm x 1 mm. Macierz z fluorescencyjnymi punktami kontrolnymi w postaci serii rozcieńczeń GST, biotynylowanego BSA, mysiego IgG przeciw biotynie, króliczego IgG przeciw biotynie, mysiego IgM, BSA. Do macierzy dołączona jest siatka „gal”.</w:t>
      </w:r>
    </w:p>
    <w:p w:rsidR="0035040D" w:rsidRPr="006B55DF" w:rsidRDefault="0035040D" w:rsidP="0035040D">
      <w:pPr>
        <w:pStyle w:val="Stopka"/>
        <w:ind w:left="426"/>
        <w:jc w:val="both"/>
        <w:rPr>
          <w:rFonts w:ascii="Arial" w:hAnsi="Arial" w:cs="Arial"/>
        </w:rPr>
      </w:pPr>
      <w:bookmarkStart w:id="0" w:name="_Hlk529878883"/>
      <w:r w:rsidRPr="006B55DF">
        <w:rPr>
          <w:rFonts w:ascii="Arial" w:hAnsi="Arial" w:cs="Arial"/>
        </w:rPr>
        <w:t xml:space="preserve">Wykonawca </w:t>
      </w:r>
      <w:r>
        <w:rPr>
          <w:rFonts w:ascii="Arial" w:hAnsi="Arial" w:cs="Arial"/>
        </w:rPr>
        <w:t xml:space="preserve">winien </w:t>
      </w:r>
      <w:r w:rsidRPr="006B55DF">
        <w:rPr>
          <w:rFonts w:ascii="Arial" w:hAnsi="Arial" w:cs="Arial"/>
        </w:rPr>
        <w:t>posiada</w:t>
      </w:r>
      <w:r>
        <w:rPr>
          <w:rFonts w:ascii="Arial" w:hAnsi="Arial" w:cs="Arial"/>
        </w:rPr>
        <w:t>ć</w:t>
      </w:r>
      <w:r w:rsidRPr="006B55DF">
        <w:rPr>
          <w:rFonts w:ascii="Arial" w:hAnsi="Arial" w:cs="Arial"/>
        </w:rPr>
        <w:t xml:space="preserve"> </w:t>
      </w:r>
      <w:r>
        <w:rPr>
          <w:rFonts w:ascii="Arial" w:hAnsi="Arial" w:cs="Arial"/>
        </w:rPr>
        <w:t xml:space="preserve">odpowiednie zaplecze badawcze, </w:t>
      </w:r>
      <w:r w:rsidRPr="006B55DF">
        <w:rPr>
          <w:rFonts w:ascii="Arial" w:hAnsi="Arial" w:cs="Arial"/>
        </w:rPr>
        <w:t xml:space="preserve">wiedzę i doświadczenie oraz wykwalifikowany personel, niezbędne do wykonania przedmiotu umowy z najwyższą możliwą starannością </w:t>
      </w:r>
      <w:bookmarkEnd w:id="0"/>
    </w:p>
    <w:p w:rsidR="0035040D" w:rsidRPr="00EC549D" w:rsidRDefault="0035040D" w:rsidP="006645EE">
      <w:pPr>
        <w:spacing w:line="240" w:lineRule="auto"/>
        <w:ind w:left="426"/>
        <w:jc w:val="both"/>
        <w:rPr>
          <w:rFonts w:ascii="Arial" w:hAnsi="Arial" w:cs="Arial"/>
        </w:rPr>
      </w:pPr>
      <w:bookmarkStart w:id="1" w:name="_GoBack"/>
      <w:bookmarkEnd w:id="1"/>
    </w:p>
    <w:p w:rsidR="006645EE" w:rsidRPr="00EC549D" w:rsidRDefault="006645EE" w:rsidP="00153CFA">
      <w:pPr>
        <w:numPr>
          <w:ilvl w:val="0"/>
          <w:numId w:val="26"/>
        </w:numPr>
        <w:spacing w:before="120" w:after="120" w:line="240" w:lineRule="auto"/>
        <w:ind w:left="426" w:hanging="284"/>
        <w:jc w:val="both"/>
        <w:rPr>
          <w:rFonts w:ascii="Arial" w:hAnsi="Arial" w:cs="Arial"/>
          <w:bCs/>
        </w:rPr>
      </w:pPr>
      <w:r w:rsidRPr="00EC549D">
        <w:rPr>
          <w:rFonts w:ascii="Arial" w:hAnsi="Arial" w:cs="Arial"/>
          <w:bCs/>
        </w:rPr>
        <w:t>Do obowiązków Wykonawcy należeć będzie:</w:t>
      </w:r>
    </w:p>
    <w:p w:rsidR="00153CFA" w:rsidRPr="00C14596" w:rsidRDefault="006645EE" w:rsidP="00C14596">
      <w:pPr>
        <w:pStyle w:val="Akapitzlist"/>
        <w:numPr>
          <w:ilvl w:val="0"/>
          <w:numId w:val="27"/>
        </w:numPr>
        <w:spacing w:before="120" w:after="120"/>
        <w:ind w:left="862" w:hanging="437"/>
        <w:jc w:val="both"/>
        <w:rPr>
          <w:rFonts w:ascii="Arial" w:hAnsi="Arial" w:cs="Arial"/>
          <w:bCs/>
        </w:rPr>
      </w:pPr>
      <w:r w:rsidRPr="00153CFA">
        <w:rPr>
          <w:rFonts w:ascii="Arial" w:hAnsi="Arial" w:cs="Arial"/>
          <w:bCs/>
        </w:rPr>
        <w:t xml:space="preserve">jednorazowy odbiór próbek materiału biologicznego oraz mikromacierzy białkowych </w:t>
      </w:r>
      <w:r w:rsidRPr="00153CFA">
        <w:rPr>
          <w:rFonts w:ascii="Arial" w:hAnsi="Arial" w:cs="Arial"/>
          <w:bCs/>
        </w:rPr>
        <w:br/>
        <w:t>z niezbędny</w:t>
      </w:r>
      <w:r w:rsidR="00C14596">
        <w:rPr>
          <w:rFonts w:ascii="Arial" w:hAnsi="Arial" w:cs="Arial"/>
          <w:bCs/>
        </w:rPr>
        <w:t>mi odczynnikami z Kliniki Perinatologii Uniwersytetu Medycznego w Białymstoku ul. M. Skłodowskiej-Curie 24A, 15-276 Białystok</w:t>
      </w:r>
      <w:r w:rsidRPr="00153CFA">
        <w:rPr>
          <w:rFonts w:ascii="Arial" w:hAnsi="Arial" w:cs="Arial"/>
          <w:bCs/>
        </w:rPr>
        <w:t xml:space="preserve">, zapewnienie warunków właściwego transportu i przechowania materiału biologicznego oraz </w:t>
      </w:r>
      <w:r w:rsidR="00C14596" w:rsidRPr="00153CFA">
        <w:rPr>
          <w:rFonts w:ascii="Arial" w:hAnsi="Arial" w:cs="Arial"/>
          <w:bCs/>
        </w:rPr>
        <w:t>odczynników</w:t>
      </w:r>
      <w:r w:rsidRPr="00153CFA">
        <w:rPr>
          <w:rFonts w:ascii="Arial" w:hAnsi="Arial" w:cs="Arial"/>
          <w:bCs/>
        </w:rPr>
        <w:t xml:space="preserve"> w laboratorium;</w:t>
      </w:r>
    </w:p>
    <w:p w:rsidR="006645EE" w:rsidRPr="00EC549D" w:rsidRDefault="006645EE" w:rsidP="00153CFA">
      <w:pPr>
        <w:spacing w:before="120" w:after="120" w:line="240" w:lineRule="auto"/>
        <w:ind w:left="851" w:hanging="425"/>
        <w:jc w:val="both"/>
        <w:rPr>
          <w:rFonts w:ascii="Arial" w:hAnsi="Arial" w:cs="Arial"/>
          <w:bCs/>
        </w:rPr>
      </w:pPr>
      <w:r w:rsidRPr="00EC549D">
        <w:rPr>
          <w:rFonts w:ascii="Arial" w:hAnsi="Arial" w:cs="Arial"/>
          <w:bCs/>
        </w:rPr>
        <w:t>2)</w:t>
      </w:r>
      <w:r w:rsidRPr="00EC549D">
        <w:rPr>
          <w:rFonts w:ascii="Arial" w:hAnsi="Arial" w:cs="Arial"/>
          <w:bCs/>
        </w:rPr>
        <w:tab/>
        <w:t>indywidualna konsultacja celem optymalizacji projektu oraz warunków badania;</w:t>
      </w:r>
    </w:p>
    <w:p w:rsidR="006645EE" w:rsidRPr="00EC549D" w:rsidRDefault="006645EE" w:rsidP="00153CFA">
      <w:pPr>
        <w:spacing w:before="120" w:after="120" w:line="240" w:lineRule="auto"/>
        <w:ind w:left="851" w:hanging="425"/>
        <w:jc w:val="both"/>
        <w:rPr>
          <w:rFonts w:ascii="Arial" w:hAnsi="Arial" w:cs="Arial"/>
          <w:bCs/>
        </w:rPr>
      </w:pPr>
      <w:r w:rsidRPr="00EC549D">
        <w:rPr>
          <w:rFonts w:ascii="Arial" w:hAnsi="Arial" w:cs="Arial"/>
          <w:bCs/>
        </w:rPr>
        <w:t>3)</w:t>
      </w:r>
      <w:r w:rsidRPr="00EC549D">
        <w:rPr>
          <w:rFonts w:ascii="Arial" w:hAnsi="Arial" w:cs="Arial"/>
          <w:bCs/>
        </w:rPr>
        <w:tab/>
        <w:t>odpowiednie przygotowanie próbek (rozcieńczenie i inkubacja) następnie wykonanie niezbędnych doświadczeń laboratoryjnych na mikromacierzach;</w:t>
      </w:r>
    </w:p>
    <w:p w:rsidR="006645EE" w:rsidRPr="00EC549D" w:rsidRDefault="006645EE" w:rsidP="00153CFA">
      <w:pPr>
        <w:spacing w:before="120" w:after="120" w:line="240" w:lineRule="auto"/>
        <w:ind w:left="851" w:hanging="425"/>
        <w:jc w:val="both"/>
        <w:rPr>
          <w:rFonts w:ascii="Arial" w:hAnsi="Arial" w:cs="Arial"/>
          <w:bCs/>
        </w:rPr>
      </w:pPr>
      <w:r w:rsidRPr="00EC549D">
        <w:rPr>
          <w:rFonts w:ascii="Arial" w:hAnsi="Arial" w:cs="Arial"/>
          <w:bCs/>
        </w:rPr>
        <w:t>4)</w:t>
      </w:r>
      <w:r w:rsidRPr="00EC549D">
        <w:rPr>
          <w:rFonts w:ascii="Arial" w:hAnsi="Arial" w:cs="Arial"/>
          <w:bCs/>
        </w:rPr>
        <w:tab/>
        <w:t>skanowanie mikromacierzy i analiza obrazu celem uzyskania danych;</w:t>
      </w:r>
    </w:p>
    <w:p w:rsidR="006645EE" w:rsidRPr="00EC549D" w:rsidRDefault="006645EE" w:rsidP="00153CFA">
      <w:pPr>
        <w:spacing w:before="120" w:after="120" w:line="240" w:lineRule="auto"/>
        <w:ind w:left="851" w:hanging="425"/>
        <w:jc w:val="both"/>
        <w:rPr>
          <w:rFonts w:ascii="Arial" w:hAnsi="Arial" w:cs="Arial"/>
          <w:bCs/>
        </w:rPr>
      </w:pPr>
      <w:r w:rsidRPr="00EC549D">
        <w:rPr>
          <w:rFonts w:ascii="Arial" w:hAnsi="Arial" w:cs="Arial"/>
          <w:bCs/>
        </w:rPr>
        <w:t>5)</w:t>
      </w:r>
      <w:r w:rsidRPr="00EC549D">
        <w:rPr>
          <w:rFonts w:ascii="Arial" w:hAnsi="Arial" w:cs="Arial"/>
          <w:bCs/>
        </w:rPr>
        <w:tab/>
        <w:t>kompleksowa analiza uzyskanych danych z indywidualną obróbką poszczególnych próbek;</w:t>
      </w:r>
    </w:p>
    <w:p w:rsidR="006645EE" w:rsidRPr="00EC549D" w:rsidRDefault="006645EE" w:rsidP="00153CFA">
      <w:pPr>
        <w:spacing w:before="120" w:after="120" w:line="240" w:lineRule="auto"/>
        <w:ind w:left="851" w:hanging="425"/>
        <w:jc w:val="both"/>
        <w:rPr>
          <w:rFonts w:ascii="Arial" w:hAnsi="Arial" w:cs="Arial"/>
          <w:bCs/>
        </w:rPr>
      </w:pPr>
      <w:r w:rsidRPr="00EC549D">
        <w:rPr>
          <w:rFonts w:ascii="Arial" w:hAnsi="Arial" w:cs="Arial"/>
          <w:bCs/>
        </w:rPr>
        <w:t>6)</w:t>
      </w:r>
      <w:r w:rsidRPr="00EC549D">
        <w:rPr>
          <w:rFonts w:ascii="Arial" w:hAnsi="Arial" w:cs="Arial"/>
          <w:bCs/>
        </w:rPr>
        <w:tab/>
        <w:t>pełny pisemny raport z możliwością indywidualnych konsultacji z klientem, zawierający informację o metodzie wykonania badania i świadectwa atestu laboratorium;</w:t>
      </w:r>
    </w:p>
    <w:p w:rsidR="006645EE" w:rsidRPr="00EC549D" w:rsidRDefault="006645EE" w:rsidP="00153CFA">
      <w:pPr>
        <w:spacing w:before="120" w:after="120" w:line="240" w:lineRule="auto"/>
        <w:ind w:left="851" w:hanging="425"/>
        <w:jc w:val="both"/>
        <w:rPr>
          <w:rFonts w:ascii="Arial" w:hAnsi="Arial" w:cs="Arial"/>
          <w:bCs/>
        </w:rPr>
      </w:pPr>
      <w:r w:rsidRPr="00EC549D">
        <w:rPr>
          <w:rFonts w:ascii="Arial" w:hAnsi="Arial" w:cs="Arial"/>
          <w:bCs/>
        </w:rPr>
        <w:t>7)</w:t>
      </w:r>
      <w:r w:rsidRPr="00EC549D">
        <w:rPr>
          <w:rFonts w:ascii="Arial" w:hAnsi="Arial" w:cs="Arial"/>
          <w:bCs/>
        </w:rPr>
        <w:tab/>
        <w:t>dostarczenie opracowanych wyników badań do Zamawiającego, oznaczonych według wymagań Zamawiającego, w formie elektronicznej i drukowanej (papierowej).</w:t>
      </w:r>
    </w:p>
    <w:p w:rsidR="006645EE" w:rsidRPr="00EC549D" w:rsidRDefault="006645EE" w:rsidP="006645EE">
      <w:pPr>
        <w:suppressAutoHyphens/>
        <w:spacing w:before="60" w:line="240" w:lineRule="auto"/>
        <w:ind w:left="426" w:hanging="284"/>
        <w:jc w:val="both"/>
        <w:rPr>
          <w:rFonts w:ascii="Arial" w:hAnsi="Arial" w:cs="Arial"/>
        </w:rPr>
      </w:pPr>
      <w:r w:rsidRPr="00EC549D">
        <w:rPr>
          <w:rFonts w:ascii="Arial" w:hAnsi="Arial" w:cs="Arial"/>
        </w:rPr>
        <w:t>4. Podstawą odbioru usługi jest Protokół odbioru wyników ba</w:t>
      </w:r>
      <w:r>
        <w:rPr>
          <w:rFonts w:ascii="Arial" w:hAnsi="Arial" w:cs="Arial"/>
        </w:rPr>
        <w:t xml:space="preserve">dań, stanowiący Załącznik nr 3 </w:t>
      </w:r>
      <w:r>
        <w:rPr>
          <w:rFonts w:ascii="Arial" w:hAnsi="Arial" w:cs="Arial"/>
        </w:rPr>
        <w:br/>
      </w:r>
      <w:r w:rsidRPr="00EC549D">
        <w:rPr>
          <w:rFonts w:ascii="Arial" w:hAnsi="Arial" w:cs="Arial"/>
        </w:rPr>
        <w:t>do umowy.</w:t>
      </w:r>
    </w:p>
    <w:p w:rsidR="006645EE" w:rsidRPr="006645EE" w:rsidRDefault="006645EE" w:rsidP="006645EE">
      <w:pPr>
        <w:jc w:val="both"/>
        <w:rPr>
          <w:rFonts w:ascii="Arial" w:hAnsi="Arial" w:cs="Arial"/>
          <w:b/>
        </w:rPr>
      </w:pPr>
    </w:p>
    <w:sectPr w:rsidR="006645EE" w:rsidRPr="006645EE" w:rsidSect="006645EE">
      <w:headerReference w:type="default" r:id="rId8"/>
      <w:footerReference w:type="default" r:id="rId9"/>
      <w:headerReference w:type="first" r:id="rId10"/>
      <w:footerReference w:type="first" r:id="rId11"/>
      <w:pgSz w:w="11906" w:h="16838" w:code="9"/>
      <w:pgMar w:top="1418" w:right="1418" w:bottom="1418" w:left="709"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A28" w:rsidRDefault="002B1A28" w:rsidP="00DF3572">
      <w:pPr>
        <w:spacing w:after="0" w:line="240" w:lineRule="auto"/>
      </w:pPr>
      <w:r>
        <w:separator/>
      </w:r>
    </w:p>
  </w:endnote>
  <w:endnote w:type="continuationSeparator" w:id="0">
    <w:p w:rsidR="002B1A28" w:rsidRDefault="002B1A28" w:rsidP="00DF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imes CE"/>
    <w:panose1 w:val="020B0604030504040204"/>
    <w:charset w:val="EE"/>
    <w:family w:val="swiss"/>
    <w:pitch w:val="variable"/>
    <w:sig w:usb0="E1002EFF" w:usb1="C000605B" w:usb2="00000029" w:usb3="00000000" w:csb0="000101FF" w:csb1="00000000"/>
  </w:font>
  <w:font w:name="Times New (W1)">
    <w:altName w:val="Times New Roman"/>
    <w:charset w:val="EE"/>
    <w:family w:val="roman"/>
    <w:pitch w:val="variable"/>
    <w:sig w:usb0="20007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9A" w:rsidRDefault="00914938">
    <w:pPr>
      <w:pStyle w:val="Stopka"/>
      <w:jc w:val="right"/>
    </w:pPr>
    <w:r>
      <w:fldChar w:fldCharType="begin"/>
    </w:r>
    <w:r w:rsidR="00BB3AF9">
      <w:instrText xml:space="preserve"> PAGE   \* MERGEFORMAT </w:instrText>
    </w:r>
    <w:r>
      <w:fldChar w:fldCharType="separate"/>
    </w:r>
    <w:r w:rsidR="006645EE">
      <w:rPr>
        <w:noProof/>
      </w:rPr>
      <w:t>2</w:t>
    </w:r>
    <w:r>
      <w:rPr>
        <w:noProof/>
      </w:rPr>
      <w:fldChar w:fldCharType="end"/>
    </w:r>
  </w:p>
  <w:p w:rsidR="00CC799A" w:rsidRDefault="00CC79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9A" w:rsidRDefault="00914938">
    <w:pPr>
      <w:pStyle w:val="Stopka"/>
      <w:jc w:val="right"/>
    </w:pPr>
    <w:r>
      <w:fldChar w:fldCharType="begin"/>
    </w:r>
    <w:r w:rsidR="00BB3AF9">
      <w:instrText xml:space="preserve"> PAGE   \* MERGEFORMAT </w:instrText>
    </w:r>
    <w:r>
      <w:fldChar w:fldCharType="separate"/>
    </w:r>
    <w:r w:rsidR="0035040D">
      <w:rPr>
        <w:noProof/>
      </w:rPr>
      <w:t>1</w:t>
    </w:r>
    <w:r>
      <w:rPr>
        <w:noProof/>
      </w:rPr>
      <w:fldChar w:fldCharType="end"/>
    </w:r>
  </w:p>
  <w:p w:rsidR="00CC799A" w:rsidRDefault="00CC79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A28" w:rsidRDefault="002B1A28" w:rsidP="00DF3572">
      <w:pPr>
        <w:spacing w:after="0" w:line="240" w:lineRule="auto"/>
      </w:pPr>
      <w:r>
        <w:separator/>
      </w:r>
    </w:p>
  </w:footnote>
  <w:footnote w:type="continuationSeparator" w:id="0">
    <w:p w:rsidR="002B1A28" w:rsidRDefault="002B1A28" w:rsidP="00DF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B9E" w:rsidRDefault="003C0B9E" w:rsidP="003C0B9E">
    <w:pPr>
      <w:pStyle w:val="Nagwek"/>
      <w:jc w:val="right"/>
    </w:pPr>
  </w:p>
  <w:p w:rsidR="003C0B9E" w:rsidRDefault="003C0B9E" w:rsidP="003C0B9E">
    <w:pPr>
      <w:pStyle w:val="Nagwek"/>
      <w:jc w:val="right"/>
    </w:pPr>
  </w:p>
  <w:p w:rsidR="00804E02" w:rsidRPr="00804E02" w:rsidRDefault="00804E02" w:rsidP="00804E02">
    <w:pPr>
      <w:pStyle w:val="Nagwek"/>
      <w:jc w:val="right"/>
      <w:rPr>
        <w:rFonts w:ascii="Times New Roman" w:hAnsi="Times New Roman"/>
        <w:i/>
      </w:rPr>
    </w:pPr>
    <w:r w:rsidRPr="00804E02">
      <w:rPr>
        <w:rFonts w:ascii="Times New Roman" w:hAnsi="Times New Roman"/>
        <w:i/>
      </w:rPr>
      <w:t>znak sprawy: AZP/Z-0</w:t>
    </w:r>
    <w:r w:rsidR="006645EE">
      <w:rPr>
        <w:rFonts w:ascii="Times New Roman" w:hAnsi="Times New Roman"/>
        <w:i/>
      </w:rPr>
      <w:t>63</w:t>
    </w:r>
    <w:r w:rsidRPr="00804E02">
      <w:rPr>
        <w:rFonts w:ascii="Times New Roman" w:hAnsi="Times New Roman"/>
        <w:i/>
      </w:rPr>
      <w:t>/2018</w:t>
    </w:r>
  </w:p>
  <w:p w:rsidR="003C0B9E" w:rsidRPr="003C0B9E" w:rsidRDefault="003C0B9E" w:rsidP="00804E02">
    <w:pPr>
      <w:pStyle w:val="Nagwek"/>
      <w:jc w:val="right"/>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9A" w:rsidRPr="006645EE" w:rsidRDefault="00804E02" w:rsidP="00804E02">
    <w:pPr>
      <w:pStyle w:val="Nagwek"/>
      <w:jc w:val="right"/>
      <w:rPr>
        <w:rFonts w:ascii="Arial" w:hAnsi="Arial" w:cs="Arial"/>
        <w:i/>
      </w:rPr>
    </w:pPr>
    <w:r w:rsidRPr="006645EE">
      <w:rPr>
        <w:rFonts w:ascii="Arial" w:hAnsi="Arial" w:cs="Arial"/>
        <w:i/>
      </w:rPr>
      <w:t>znak sprawy: AZP/Z-0</w:t>
    </w:r>
    <w:r w:rsidR="00B73D88">
      <w:rPr>
        <w:rFonts w:ascii="Arial" w:hAnsi="Arial" w:cs="Arial"/>
        <w:i/>
      </w:rPr>
      <w:t>7</w:t>
    </w:r>
    <w:r w:rsidR="009C2E89">
      <w:rPr>
        <w:rFonts w:ascii="Arial" w:hAnsi="Arial" w:cs="Arial"/>
        <w:i/>
      </w:rPr>
      <w:t>6</w:t>
    </w:r>
    <w:r w:rsidRPr="006645EE">
      <w:rPr>
        <w:rFonts w:ascii="Arial" w:hAnsi="Arial" w:cs="Arial"/>
        <w:i/>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A2B"/>
    <w:multiLevelType w:val="hybridMultilevel"/>
    <w:tmpl w:val="4394E68A"/>
    <w:lvl w:ilvl="0" w:tplc="873EC10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2076A"/>
    <w:multiLevelType w:val="hybridMultilevel"/>
    <w:tmpl w:val="555C0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B82345"/>
    <w:multiLevelType w:val="hybridMultilevel"/>
    <w:tmpl w:val="A06E0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37AA6"/>
    <w:multiLevelType w:val="hybridMultilevel"/>
    <w:tmpl w:val="A3CE858C"/>
    <w:lvl w:ilvl="0" w:tplc="8F5AE592">
      <w:start w:val="1"/>
      <w:numFmt w:val="upperRoman"/>
      <w:pStyle w:val="DZIA"/>
      <w:lvlText w:val="%1."/>
      <w:lvlJc w:val="left"/>
      <w:pPr>
        <w:tabs>
          <w:tab w:val="num" w:pos="567"/>
        </w:tabs>
        <w:ind w:left="567" w:hanging="567"/>
      </w:pPr>
      <w:rPr>
        <w:rFonts w:ascii="Times New Roman" w:hAnsi="Times New Roman" w:cs="Times New Roman" w:hint="default"/>
        <w:b/>
        <w:i w:val="0"/>
        <w:sz w:val="28"/>
        <w:szCs w:val="28"/>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E52BAB"/>
    <w:multiLevelType w:val="hybridMultilevel"/>
    <w:tmpl w:val="1E24AEC0"/>
    <w:lvl w:ilvl="0" w:tplc="B47203B6">
      <w:start w:val="1"/>
      <w:numFmt w:val="upperRoman"/>
      <w:lvlText w:val="%1."/>
      <w:lvlJc w:val="left"/>
      <w:pPr>
        <w:ind w:left="360" w:hanging="360"/>
      </w:pPr>
      <w:rPr>
        <w:rFonts w:hint="default"/>
        <w:b/>
        <w:color w:val="auto"/>
      </w:rPr>
    </w:lvl>
    <w:lvl w:ilvl="1" w:tplc="8E24827C">
      <w:start w:val="1"/>
      <w:numFmt w:val="decimal"/>
      <w:lvlText w:val="%2."/>
      <w:lvlJc w:val="left"/>
      <w:pPr>
        <w:ind w:left="502" w:hanging="360"/>
      </w:pPr>
      <w:rPr>
        <w:rFonts w:hint="default"/>
        <w:sz w:val="22"/>
        <w:szCs w:val="22"/>
      </w:rPr>
    </w:lvl>
    <w:lvl w:ilvl="2" w:tplc="3304765E">
      <w:start w:val="1"/>
      <w:numFmt w:val="decimal"/>
      <w:lvlText w:val="%3)"/>
      <w:lvlJc w:val="left"/>
      <w:pPr>
        <w:ind w:left="2295" w:hanging="675"/>
      </w:pPr>
      <w:rPr>
        <w:rFonts w:hint="default"/>
      </w:rPr>
    </w:lvl>
    <w:lvl w:ilvl="3" w:tplc="934E8BF2">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2C2084"/>
    <w:multiLevelType w:val="hybridMultilevel"/>
    <w:tmpl w:val="35DCB96C"/>
    <w:lvl w:ilvl="0" w:tplc="72828942">
      <w:start w:val="13"/>
      <w:numFmt w:val="upperRoman"/>
      <w:lvlText w:val="%1."/>
      <w:lvlJc w:val="left"/>
      <w:pPr>
        <w:tabs>
          <w:tab w:val="num" w:pos="720"/>
        </w:tabs>
        <w:ind w:left="72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662CFB"/>
    <w:multiLevelType w:val="hybridMultilevel"/>
    <w:tmpl w:val="9006E2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2B69BF"/>
    <w:multiLevelType w:val="hybridMultilevel"/>
    <w:tmpl w:val="3BA0DB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1364E04"/>
    <w:multiLevelType w:val="hybridMultilevel"/>
    <w:tmpl w:val="D320FBCC"/>
    <w:lvl w:ilvl="0" w:tplc="CAEC79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680972"/>
    <w:multiLevelType w:val="hybridMultilevel"/>
    <w:tmpl w:val="303A7EE2"/>
    <w:lvl w:ilvl="0" w:tplc="68227A80">
      <w:start w:val="1"/>
      <w:numFmt w:val="decimal"/>
      <w:lvlText w:val="%1."/>
      <w:lvlJc w:val="left"/>
      <w:pPr>
        <w:ind w:left="720" w:hanging="360"/>
      </w:pPr>
      <w:rPr>
        <w:rFonts w:hint="default"/>
        <w:i w:val="0"/>
        <w:color w:val="000000"/>
      </w:rPr>
    </w:lvl>
    <w:lvl w:ilvl="1" w:tplc="F41C8C92">
      <w:start w:val="3"/>
      <w:numFmt w:val="decimal"/>
      <w:lvlText w:val="%2."/>
      <w:lvlJc w:val="left"/>
      <w:pPr>
        <w:tabs>
          <w:tab w:val="num" w:pos="1077"/>
        </w:tabs>
        <w:ind w:left="1440" w:hanging="360"/>
      </w:pPr>
      <w:rPr>
        <w:rFonts w:hint="default"/>
        <w:b w:val="0"/>
        <w:i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066621"/>
    <w:multiLevelType w:val="hybridMultilevel"/>
    <w:tmpl w:val="AFA26348"/>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 w15:restartNumberingAfterBreak="0">
    <w:nsid w:val="2C753026"/>
    <w:multiLevelType w:val="hybridMultilevel"/>
    <w:tmpl w:val="C736E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9E4C7A"/>
    <w:multiLevelType w:val="hybridMultilevel"/>
    <w:tmpl w:val="A86013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3895AB1"/>
    <w:multiLevelType w:val="hybridMultilevel"/>
    <w:tmpl w:val="D42E842E"/>
    <w:lvl w:ilvl="0" w:tplc="6848E9B2">
      <w:start w:val="1"/>
      <w:numFmt w:val="decimal"/>
      <w:lvlText w:val="%1."/>
      <w:lvlJc w:val="left"/>
      <w:pPr>
        <w:ind w:left="360" w:hanging="360"/>
      </w:pPr>
      <w:rPr>
        <w:rFonts w:hint="default"/>
        <w:b w:val="0"/>
        <w:color w:val="auto"/>
      </w:rPr>
    </w:lvl>
    <w:lvl w:ilvl="1" w:tplc="0415000F">
      <w:start w:val="1"/>
      <w:numFmt w:val="decimal"/>
      <w:lvlText w:val="%2."/>
      <w:lvlJc w:val="left"/>
      <w:pPr>
        <w:ind w:left="786" w:hanging="360"/>
      </w:pPr>
      <w:rPr>
        <w:rFonts w:hint="default"/>
      </w:rPr>
    </w:lvl>
    <w:lvl w:ilvl="2" w:tplc="3304765E">
      <w:start w:val="1"/>
      <w:numFmt w:val="decimal"/>
      <w:lvlText w:val="%3)"/>
      <w:lvlJc w:val="left"/>
      <w:pPr>
        <w:ind w:left="2295" w:hanging="67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A53507A"/>
    <w:multiLevelType w:val="hybridMultilevel"/>
    <w:tmpl w:val="FD927D88"/>
    <w:lvl w:ilvl="0" w:tplc="69D0E360">
      <w:start w:val="12"/>
      <w:numFmt w:val="upperRoman"/>
      <w:lvlText w:val="%1."/>
      <w:lvlJc w:val="left"/>
      <w:pPr>
        <w:tabs>
          <w:tab w:val="num" w:pos="720"/>
        </w:tabs>
        <w:ind w:left="720" w:hanging="720"/>
      </w:pPr>
      <w:rPr>
        <w:rFonts w:hint="default"/>
      </w:rPr>
    </w:lvl>
    <w:lvl w:ilvl="1" w:tplc="A886ABD4">
      <w:start w:val="1"/>
      <w:numFmt w:val="decimal"/>
      <w:lvlText w:val="%2."/>
      <w:lvlJc w:val="left"/>
      <w:pPr>
        <w:ind w:left="720" w:hanging="360"/>
      </w:pPr>
      <w:rPr>
        <w:b w:val="0"/>
      </w:rPr>
    </w:lvl>
    <w:lvl w:ilvl="2" w:tplc="52887CC2">
      <w:start w:val="2"/>
      <w:numFmt w:val="bullet"/>
      <w:lvlText w:val=""/>
      <w:lvlJc w:val="left"/>
      <w:pPr>
        <w:ind w:left="1620" w:hanging="360"/>
      </w:pPr>
      <w:rPr>
        <w:rFonts w:ascii="Symbol" w:eastAsia="Times New Roman" w:hAnsi="Symbol" w:cs="Times New Roman" w:hint="default"/>
      </w:r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 w15:restartNumberingAfterBreak="0">
    <w:nsid w:val="42987A24"/>
    <w:multiLevelType w:val="hybridMultilevel"/>
    <w:tmpl w:val="7714DF8E"/>
    <w:lvl w:ilvl="0" w:tplc="04150019">
      <w:start w:val="1"/>
      <w:numFmt w:val="lowerLetter"/>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8AA59F2"/>
    <w:multiLevelType w:val="hybridMultilevel"/>
    <w:tmpl w:val="EBA25C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9C4567"/>
    <w:multiLevelType w:val="multilevel"/>
    <w:tmpl w:val="EDCC66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Letter"/>
      <w:lvlText w:val="%3)"/>
      <w:lvlJc w:val="left"/>
      <w:pPr>
        <w:tabs>
          <w:tab w:val="num" w:pos="1080"/>
        </w:tabs>
        <w:ind w:left="1080" w:hanging="360"/>
      </w:pPr>
      <w:rPr>
        <w:rFonts w:asciiTheme="minorHAnsi" w:eastAsia="Times New Roman" w:hAnsiTheme="minorHAnsi"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01800DF"/>
    <w:multiLevelType w:val="hybridMultilevel"/>
    <w:tmpl w:val="5208516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E678A1"/>
    <w:multiLevelType w:val="hybridMultilevel"/>
    <w:tmpl w:val="3B44233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911947"/>
    <w:multiLevelType w:val="multilevel"/>
    <w:tmpl w:val="EDCC66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Letter"/>
      <w:lvlText w:val="%3)"/>
      <w:lvlJc w:val="left"/>
      <w:pPr>
        <w:tabs>
          <w:tab w:val="num" w:pos="1080"/>
        </w:tabs>
        <w:ind w:left="1080" w:hanging="360"/>
      </w:pPr>
      <w:rPr>
        <w:rFonts w:asciiTheme="minorHAnsi" w:eastAsia="Times New Roman" w:hAnsiTheme="minorHAnsi"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480F7F"/>
    <w:multiLevelType w:val="hybridMultilevel"/>
    <w:tmpl w:val="B2202856"/>
    <w:lvl w:ilvl="0" w:tplc="E0ACDE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1968FC"/>
    <w:multiLevelType w:val="hybridMultilevel"/>
    <w:tmpl w:val="406A9218"/>
    <w:lvl w:ilvl="0" w:tplc="C01C899A">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1B062E68">
      <w:start w:val="19"/>
      <w:numFmt w:val="upperRoman"/>
      <w:pStyle w:val="Nagwek1"/>
      <w:lvlText w:val="%2."/>
      <w:lvlJc w:val="left"/>
      <w:pPr>
        <w:tabs>
          <w:tab w:val="num" w:pos="1800"/>
        </w:tabs>
        <w:ind w:left="1800" w:hanging="72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B6A192D"/>
    <w:multiLevelType w:val="hybridMultilevel"/>
    <w:tmpl w:val="2B667282"/>
    <w:lvl w:ilvl="0" w:tplc="46105E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EFF7C68"/>
    <w:multiLevelType w:val="hybridMultilevel"/>
    <w:tmpl w:val="0AE6714C"/>
    <w:lvl w:ilvl="0" w:tplc="87DCA97E">
      <w:start w:val="1"/>
      <w:numFmt w:val="lowerLetter"/>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E616C6"/>
    <w:multiLevelType w:val="hybridMultilevel"/>
    <w:tmpl w:val="C740688C"/>
    <w:lvl w:ilvl="0" w:tplc="1EC0F2E4">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E0F50C1"/>
    <w:multiLevelType w:val="hybridMultilevel"/>
    <w:tmpl w:val="EDACA8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
  </w:num>
  <w:num w:numId="4">
    <w:abstractNumId w:val="7"/>
  </w:num>
  <w:num w:numId="5">
    <w:abstractNumId w:val="12"/>
  </w:num>
  <w:num w:numId="6">
    <w:abstractNumId w:val="3"/>
  </w:num>
  <w:num w:numId="7">
    <w:abstractNumId w:val="2"/>
  </w:num>
  <w:num w:numId="8">
    <w:abstractNumId w:val="14"/>
  </w:num>
  <w:num w:numId="9">
    <w:abstractNumId w:val="2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8"/>
  </w:num>
  <w:num w:numId="13">
    <w:abstractNumId w:val="15"/>
  </w:num>
  <w:num w:numId="14">
    <w:abstractNumId w:val="5"/>
  </w:num>
  <w:num w:numId="15">
    <w:abstractNumId w:val="1"/>
  </w:num>
  <w:num w:numId="16">
    <w:abstractNumId w:val="20"/>
  </w:num>
  <w:num w:numId="17">
    <w:abstractNumId w:val="10"/>
  </w:num>
  <w:num w:numId="18">
    <w:abstractNumId w:val="24"/>
  </w:num>
  <w:num w:numId="19">
    <w:abstractNumId w:val="11"/>
  </w:num>
  <w:num w:numId="20">
    <w:abstractNumId w:val="16"/>
  </w:num>
  <w:num w:numId="21">
    <w:abstractNumId w:val="6"/>
  </w:num>
  <w:num w:numId="22">
    <w:abstractNumId w:val="19"/>
  </w:num>
  <w:num w:numId="23">
    <w:abstractNumId w:val="21"/>
  </w:num>
  <w:num w:numId="24">
    <w:abstractNumId w:val="0"/>
  </w:num>
  <w:num w:numId="25">
    <w:abstractNumId w:val="8"/>
  </w:num>
  <w:num w:numId="26">
    <w:abstractNumId w:val="9"/>
  </w:num>
  <w:num w:numId="27">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72"/>
    <w:rsid w:val="00002C90"/>
    <w:rsid w:val="00015E26"/>
    <w:rsid w:val="00021D93"/>
    <w:rsid w:val="0003150D"/>
    <w:rsid w:val="000317A1"/>
    <w:rsid w:val="000325D1"/>
    <w:rsid w:val="00032D75"/>
    <w:rsid w:val="00041E2C"/>
    <w:rsid w:val="00043725"/>
    <w:rsid w:val="000448DF"/>
    <w:rsid w:val="0005345E"/>
    <w:rsid w:val="0006050B"/>
    <w:rsid w:val="00066941"/>
    <w:rsid w:val="00076BCE"/>
    <w:rsid w:val="00077611"/>
    <w:rsid w:val="000823E2"/>
    <w:rsid w:val="00084DC9"/>
    <w:rsid w:val="00085FD5"/>
    <w:rsid w:val="00093CF2"/>
    <w:rsid w:val="000941DF"/>
    <w:rsid w:val="000A1EA9"/>
    <w:rsid w:val="000A3C73"/>
    <w:rsid w:val="000B657B"/>
    <w:rsid w:val="000B6BED"/>
    <w:rsid w:val="000C35AA"/>
    <w:rsid w:val="000C380D"/>
    <w:rsid w:val="000D2913"/>
    <w:rsid w:val="000E276A"/>
    <w:rsid w:val="000F2706"/>
    <w:rsid w:val="000F69BA"/>
    <w:rsid w:val="000F6E1C"/>
    <w:rsid w:val="00100318"/>
    <w:rsid w:val="001054B4"/>
    <w:rsid w:val="001078D9"/>
    <w:rsid w:val="00124D9E"/>
    <w:rsid w:val="00134C73"/>
    <w:rsid w:val="001408A0"/>
    <w:rsid w:val="001411EE"/>
    <w:rsid w:val="001461A9"/>
    <w:rsid w:val="00152413"/>
    <w:rsid w:val="00153CFA"/>
    <w:rsid w:val="00154902"/>
    <w:rsid w:val="0016043A"/>
    <w:rsid w:val="0016153B"/>
    <w:rsid w:val="00161F70"/>
    <w:rsid w:val="00176F59"/>
    <w:rsid w:val="00184DB4"/>
    <w:rsid w:val="001876C4"/>
    <w:rsid w:val="00195474"/>
    <w:rsid w:val="001A6207"/>
    <w:rsid w:val="001B20A5"/>
    <w:rsid w:val="001C0786"/>
    <w:rsid w:val="001C2EEE"/>
    <w:rsid w:val="001C37E9"/>
    <w:rsid w:val="001D1A52"/>
    <w:rsid w:val="001D2276"/>
    <w:rsid w:val="001D3C34"/>
    <w:rsid w:val="001D4BF5"/>
    <w:rsid w:val="001D6CBD"/>
    <w:rsid w:val="001E256A"/>
    <w:rsid w:val="001E7E40"/>
    <w:rsid w:val="001F138F"/>
    <w:rsid w:val="001F2136"/>
    <w:rsid w:val="0020117D"/>
    <w:rsid w:val="00203E1A"/>
    <w:rsid w:val="00207822"/>
    <w:rsid w:val="00207D94"/>
    <w:rsid w:val="00210944"/>
    <w:rsid w:val="0021567B"/>
    <w:rsid w:val="002317F6"/>
    <w:rsid w:val="00232532"/>
    <w:rsid w:val="002407E4"/>
    <w:rsid w:val="00257F77"/>
    <w:rsid w:val="00260C4D"/>
    <w:rsid w:val="00262663"/>
    <w:rsid w:val="00267224"/>
    <w:rsid w:val="002673DD"/>
    <w:rsid w:val="0027236E"/>
    <w:rsid w:val="0028006D"/>
    <w:rsid w:val="002979AE"/>
    <w:rsid w:val="002A116D"/>
    <w:rsid w:val="002B1A28"/>
    <w:rsid w:val="002B7CF8"/>
    <w:rsid w:val="002C3560"/>
    <w:rsid w:val="002C688F"/>
    <w:rsid w:val="002C70E3"/>
    <w:rsid w:val="002D2700"/>
    <w:rsid w:val="002D270C"/>
    <w:rsid w:val="002E478B"/>
    <w:rsid w:val="002F285B"/>
    <w:rsid w:val="003041AA"/>
    <w:rsid w:val="00306796"/>
    <w:rsid w:val="00311DD8"/>
    <w:rsid w:val="003204F8"/>
    <w:rsid w:val="0032119E"/>
    <w:rsid w:val="00321C17"/>
    <w:rsid w:val="003260B8"/>
    <w:rsid w:val="00333266"/>
    <w:rsid w:val="00334629"/>
    <w:rsid w:val="00334AC1"/>
    <w:rsid w:val="00335EBC"/>
    <w:rsid w:val="00342BA2"/>
    <w:rsid w:val="0035040D"/>
    <w:rsid w:val="003543EA"/>
    <w:rsid w:val="00357CEF"/>
    <w:rsid w:val="00361086"/>
    <w:rsid w:val="0036216C"/>
    <w:rsid w:val="00363685"/>
    <w:rsid w:val="00364E52"/>
    <w:rsid w:val="00366293"/>
    <w:rsid w:val="0038474B"/>
    <w:rsid w:val="00391715"/>
    <w:rsid w:val="00395630"/>
    <w:rsid w:val="003A2AB4"/>
    <w:rsid w:val="003A77ED"/>
    <w:rsid w:val="003A7971"/>
    <w:rsid w:val="003C0B9E"/>
    <w:rsid w:val="003C239F"/>
    <w:rsid w:val="003D103E"/>
    <w:rsid w:val="003D5976"/>
    <w:rsid w:val="003F0263"/>
    <w:rsid w:val="003F2F52"/>
    <w:rsid w:val="003F585B"/>
    <w:rsid w:val="003F6F1B"/>
    <w:rsid w:val="00403378"/>
    <w:rsid w:val="004036BC"/>
    <w:rsid w:val="00405DBF"/>
    <w:rsid w:val="004138D5"/>
    <w:rsid w:val="0043282B"/>
    <w:rsid w:val="00432E28"/>
    <w:rsid w:val="00435FF6"/>
    <w:rsid w:val="0045689A"/>
    <w:rsid w:val="00457111"/>
    <w:rsid w:val="00457397"/>
    <w:rsid w:val="00460333"/>
    <w:rsid w:val="004604DF"/>
    <w:rsid w:val="004630C7"/>
    <w:rsid w:val="00466A65"/>
    <w:rsid w:val="00484AC3"/>
    <w:rsid w:val="004912EA"/>
    <w:rsid w:val="0049384B"/>
    <w:rsid w:val="004A6B54"/>
    <w:rsid w:val="004A7E7A"/>
    <w:rsid w:val="004B1230"/>
    <w:rsid w:val="004B1956"/>
    <w:rsid w:val="004B1ABD"/>
    <w:rsid w:val="004C5C87"/>
    <w:rsid w:val="004D111E"/>
    <w:rsid w:val="004D588F"/>
    <w:rsid w:val="004D625D"/>
    <w:rsid w:val="004F0A9A"/>
    <w:rsid w:val="004F153C"/>
    <w:rsid w:val="00500046"/>
    <w:rsid w:val="00500593"/>
    <w:rsid w:val="00502174"/>
    <w:rsid w:val="0052740F"/>
    <w:rsid w:val="00562C96"/>
    <w:rsid w:val="005640E4"/>
    <w:rsid w:val="00565132"/>
    <w:rsid w:val="00575A35"/>
    <w:rsid w:val="005775AE"/>
    <w:rsid w:val="00580D4A"/>
    <w:rsid w:val="00582CAC"/>
    <w:rsid w:val="00593DC1"/>
    <w:rsid w:val="005A37F6"/>
    <w:rsid w:val="005B0454"/>
    <w:rsid w:val="005C406D"/>
    <w:rsid w:val="005D216B"/>
    <w:rsid w:val="005D255E"/>
    <w:rsid w:val="005D3A6C"/>
    <w:rsid w:val="005D3DBF"/>
    <w:rsid w:val="005D5872"/>
    <w:rsid w:val="005E78DB"/>
    <w:rsid w:val="005F15F2"/>
    <w:rsid w:val="00602CBE"/>
    <w:rsid w:val="0061202B"/>
    <w:rsid w:val="00617C78"/>
    <w:rsid w:val="00634423"/>
    <w:rsid w:val="006416A3"/>
    <w:rsid w:val="00641DB8"/>
    <w:rsid w:val="00656D48"/>
    <w:rsid w:val="00657CBC"/>
    <w:rsid w:val="0066283D"/>
    <w:rsid w:val="006645EE"/>
    <w:rsid w:val="00665488"/>
    <w:rsid w:val="00681FED"/>
    <w:rsid w:val="00683CBE"/>
    <w:rsid w:val="006864A9"/>
    <w:rsid w:val="00691A4C"/>
    <w:rsid w:val="00693229"/>
    <w:rsid w:val="006942E5"/>
    <w:rsid w:val="00696469"/>
    <w:rsid w:val="00696B9F"/>
    <w:rsid w:val="00696D96"/>
    <w:rsid w:val="00697D10"/>
    <w:rsid w:val="006B3829"/>
    <w:rsid w:val="006B57F4"/>
    <w:rsid w:val="006C471D"/>
    <w:rsid w:val="006D3A96"/>
    <w:rsid w:val="006D4AAF"/>
    <w:rsid w:val="006D731F"/>
    <w:rsid w:val="006E0462"/>
    <w:rsid w:val="006E0E3D"/>
    <w:rsid w:val="006E39F1"/>
    <w:rsid w:val="006F61F7"/>
    <w:rsid w:val="00700428"/>
    <w:rsid w:val="00707B5C"/>
    <w:rsid w:val="0071528F"/>
    <w:rsid w:val="007274DD"/>
    <w:rsid w:val="0073062F"/>
    <w:rsid w:val="00733344"/>
    <w:rsid w:val="007341FE"/>
    <w:rsid w:val="00740BF5"/>
    <w:rsid w:val="00767F3D"/>
    <w:rsid w:val="00770812"/>
    <w:rsid w:val="00771742"/>
    <w:rsid w:val="00794E48"/>
    <w:rsid w:val="00795F02"/>
    <w:rsid w:val="00797898"/>
    <w:rsid w:val="007B2C49"/>
    <w:rsid w:val="007B4AF3"/>
    <w:rsid w:val="007B5B09"/>
    <w:rsid w:val="007B7C48"/>
    <w:rsid w:val="007C3980"/>
    <w:rsid w:val="007D125A"/>
    <w:rsid w:val="007D374A"/>
    <w:rsid w:val="007D654A"/>
    <w:rsid w:val="007E5522"/>
    <w:rsid w:val="007E7E71"/>
    <w:rsid w:val="007F7E87"/>
    <w:rsid w:val="00804E02"/>
    <w:rsid w:val="00811D8E"/>
    <w:rsid w:val="00815B8A"/>
    <w:rsid w:val="0082356B"/>
    <w:rsid w:val="00831EDF"/>
    <w:rsid w:val="00835BE2"/>
    <w:rsid w:val="00845B9D"/>
    <w:rsid w:val="008801C4"/>
    <w:rsid w:val="008A0DC5"/>
    <w:rsid w:val="008A4A54"/>
    <w:rsid w:val="008A6C9C"/>
    <w:rsid w:val="008A6CE5"/>
    <w:rsid w:val="008B2236"/>
    <w:rsid w:val="008B2C9F"/>
    <w:rsid w:val="008B3A6D"/>
    <w:rsid w:val="008C0D5A"/>
    <w:rsid w:val="008C555D"/>
    <w:rsid w:val="008C6829"/>
    <w:rsid w:val="008D6498"/>
    <w:rsid w:val="008D6BE9"/>
    <w:rsid w:val="008E2DD2"/>
    <w:rsid w:val="008E50BE"/>
    <w:rsid w:val="008E5D65"/>
    <w:rsid w:val="008F5580"/>
    <w:rsid w:val="008F5857"/>
    <w:rsid w:val="008F5E12"/>
    <w:rsid w:val="00911483"/>
    <w:rsid w:val="00914938"/>
    <w:rsid w:val="00916A1A"/>
    <w:rsid w:val="00924EAB"/>
    <w:rsid w:val="00927C2D"/>
    <w:rsid w:val="0094323A"/>
    <w:rsid w:val="0094790F"/>
    <w:rsid w:val="00964FE8"/>
    <w:rsid w:val="00965B23"/>
    <w:rsid w:val="0098221F"/>
    <w:rsid w:val="00985C4C"/>
    <w:rsid w:val="009905C3"/>
    <w:rsid w:val="009A3978"/>
    <w:rsid w:val="009A4BC8"/>
    <w:rsid w:val="009A51F8"/>
    <w:rsid w:val="009B711E"/>
    <w:rsid w:val="009B79B5"/>
    <w:rsid w:val="009C2E89"/>
    <w:rsid w:val="009C7654"/>
    <w:rsid w:val="009D334D"/>
    <w:rsid w:val="009D4124"/>
    <w:rsid w:val="009E58DA"/>
    <w:rsid w:val="009F0A39"/>
    <w:rsid w:val="009F39ED"/>
    <w:rsid w:val="009F4557"/>
    <w:rsid w:val="009F665E"/>
    <w:rsid w:val="00A264D8"/>
    <w:rsid w:val="00A26790"/>
    <w:rsid w:val="00A27118"/>
    <w:rsid w:val="00A273C6"/>
    <w:rsid w:val="00A27C1D"/>
    <w:rsid w:val="00A320DD"/>
    <w:rsid w:val="00A32E23"/>
    <w:rsid w:val="00A33B93"/>
    <w:rsid w:val="00A37E9A"/>
    <w:rsid w:val="00A404BE"/>
    <w:rsid w:val="00A43C98"/>
    <w:rsid w:val="00A50B19"/>
    <w:rsid w:val="00A52E7B"/>
    <w:rsid w:val="00A5689D"/>
    <w:rsid w:val="00A67FCA"/>
    <w:rsid w:val="00A70DE6"/>
    <w:rsid w:val="00A74554"/>
    <w:rsid w:val="00A7563C"/>
    <w:rsid w:val="00A813D7"/>
    <w:rsid w:val="00A846A1"/>
    <w:rsid w:val="00A9550B"/>
    <w:rsid w:val="00AA06D8"/>
    <w:rsid w:val="00AA0CAE"/>
    <w:rsid w:val="00AA180A"/>
    <w:rsid w:val="00AA536C"/>
    <w:rsid w:val="00AA5925"/>
    <w:rsid w:val="00AB0B3F"/>
    <w:rsid w:val="00AB65B2"/>
    <w:rsid w:val="00AB6860"/>
    <w:rsid w:val="00AD03F2"/>
    <w:rsid w:val="00AD27BE"/>
    <w:rsid w:val="00AD4C24"/>
    <w:rsid w:val="00AE20AA"/>
    <w:rsid w:val="00AE4BA1"/>
    <w:rsid w:val="00AE6781"/>
    <w:rsid w:val="00AE7B26"/>
    <w:rsid w:val="00AF4A4F"/>
    <w:rsid w:val="00AF4E2C"/>
    <w:rsid w:val="00AF721D"/>
    <w:rsid w:val="00B0052D"/>
    <w:rsid w:val="00B10A3E"/>
    <w:rsid w:val="00B17506"/>
    <w:rsid w:val="00B17BDF"/>
    <w:rsid w:val="00B21C90"/>
    <w:rsid w:val="00B23585"/>
    <w:rsid w:val="00B4549A"/>
    <w:rsid w:val="00B52F50"/>
    <w:rsid w:val="00B56F25"/>
    <w:rsid w:val="00B6693C"/>
    <w:rsid w:val="00B70035"/>
    <w:rsid w:val="00B73D88"/>
    <w:rsid w:val="00B8253C"/>
    <w:rsid w:val="00B8473C"/>
    <w:rsid w:val="00B84D65"/>
    <w:rsid w:val="00B96A85"/>
    <w:rsid w:val="00BA166E"/>
    <w:rsid w:val="00BA58E0"/>
    <w:rsid w:val="00BB03AC"/>
    <w:rsid w:val="00BB125E"/>
    <w:rsid w:val="00BB38AE"/>
    <w:rsid w:val="00BB3AF9"/>
    <w:rsid w:val="00BB626F"/>
    <w:rsid w:val="00BC16BE"/>
    <w:rsid w:val="00BC7770"/>
    <w:rsid w:val="00BD09FF"/>
    <w:rsid w:val="00BD2B7D"/>
    <w:rsid w:val="00BD6021"/>
    <w:rsid w:val="00BE6354"/>
    <w:rsid w:val="00BE6383"/>
    <w:rsid w:val="00BE717D"/>
    <w:rsid w:val="00BE7D79"/>
    <w:rsid w:val="00BF4CED"/>
    <w:rsid w:val="00BF6BEE"/>
    <w:rsid w:val="00C07617"/>
    <w:rsid w:val="00C13887"/>
    <w:rsid w:val="00C14596"/>
    <w:rsid w:val="00C21E90"/>
    <w:rsid w:val="00C23078"/>
    <w:rsid w:val="00C23A11"/>
    <w:rsid w:val="00C25BA9"/>
    <w:rsid w:val="00C31BEC"/>
    <w:rsid w:val="00C33640"/>
    <w:rsid w:val="00C37AF8"/>
    <w:rsid w:val="00C37B1A"/>
    <w:rsid w:val="00C4132C"/>
    <w:rsid w:val="00C5464A"/>
    <w:rsid w:val="00C62688"/>
    <w:rsid w:val="00C6502B"/>
    <w:rsid w:val="00C658E8"/>
    <w:rsid w:val="00C9478E"/>
    <w:rsid w:val="00C96FB3"/>
    <w:rsid w:val="00CA1555"/>
    <w:rsid w:val="00CA5DDE"/>
    <w:rsid w:val="00CC123F"/>
    <w:rsid w:val="00CC3659"/>
    <w:rsid w:val="00CC70E3"/>
    <w:rsid w:val="00CC799A"/>
    <w:rsid w:val="00CD2E00"/>
    <w:rsid w:val="00CE57A1"/>
    <w:rsid w:val="00CE5B78"/>
    <w:rsid w:val="00D068DB"/>
    <w:rsid w:val="00D07C38"/>
    <w:rsid w:val="00D23658"/>
    <w:rsid w:val="00D237E0"/>
    <w:rsid w:val="00D244E6"/>
    <w:rsid w:val="00D303CB"/>
    <w:rsid w:val="00D3184E"/>
    <w:rsid w:val="00D32A5F"/>
    <w:rsid w:val="00D32EA5"/>
    <w:rsid w:val="00D405A5"/>
    <w:rsid w:val="00D416D8"/>
    <w:rsid w:val="00D438B6"/>
    <w:rsid w:val="00D4618B"/>
    <w:rsid w:val="00D51706"/>
    <w:rsid w:val="00D52A38"/>
    <w:rsid w:val="00D54715"/>
    <w:rsid w:val="00D62526"/>
    <w:rsid w:val="00D636B9"/>
    <w:rsid w:val="00D63907"/>
    <w:rsid w:val="00D657A9"/>
    <w:rsid w:val="00D70ED4"/>
    <w:rsid w:val="00D7185A"/>
    <w:rsid w:val="00D83278"/>
    <w:rsid w:val="00D86795"/>
    <w:rsid w:val="00D87290"/>
    <w:rsid w:val="00D8746E"/>
    <w:rsid w:val="00D91C63"/>
    <w:rsid w:val="00D92214"/>
    <w:rsid w:val="00D9322E"/>
    <w:rsid w:val="00D953E6"/>
    <w:rsid w:val="00D95D4B"/>
    <w:rsid w:val="00DB3F92"/>
    <w:rsid w:val="00DB53E4"/>
    <w:rsid w:val="00DB59C9"/>
    <w:rsid w:val="00DB7CAC"/>
    <w:rsid w:val="00DC2365"/>
    <w:rsid w:val="00DC577E"/>
    <w:rsid w:val="00DE015C"/>
    <w:rsid w:val="00DE39AA"/>
    <w:rsid w:val="00DE39EC"/>
    <w:rsid w:val="00DE7644"/>
    <w:rsid w:val="00DF1C42"/>
    <w:rsid w:val="00DF3572"/>
    <w:rsid w:val="00DF39C0"/>
    <w:rsid w:val="00E0059A"/>
    <w:rsid w:val="00E06FFB"/>
    <w:rsid w:val="00E206EF"/>
    <w:rsid w:val="00E3243C"/>
    <w:rsid w:val="00E34E35"/>
    <w:rsid w:val="00E3783B"/>
    <w:rsid w:val="00E41A26"/>
    <w:rsid w:val="00E434B5"/>
    <w:rsid w:val="00E454C3"/>
    <w:rsid w:val="00E456AA"/>
    <w:rsid w:val="00E52F02"/>
    <w:rsid w:val="00E71D1A"/>
    <w:rsid w:val="00E730D2"/>
    <w:rsid w:val="00E77658"/>
    <w:rsid w:val="00E80B6F"/>
    <w:rsid w:val="00E84AB1"/>
    <w:rsid w:val="00E91648"/>
    <w:rsid w:val="00E92457"/>
    <w:rsid w:val="00EA1887"/>
    <w:rsid w:val="00EA1E2F"/>
    <w:rsid w:val="00EA2C39"/>
    <w:rsid w:val="00EA5EDA"/>
    <w:rsid w:val="00EB252C"/>
    <w:rsid w:val="00EB3526"/>
    <w:rsid w:val="00EB65B9"/>
    <w:rsid w:val="00EC3D20"/>
    <w:rsid w:val="00ED3565"/>
    <w:rsid w:val="00ED663F"/>
    <w:rsid w:val="00EE586A"/>
    <w:rsid w:val="00EF36AB"/>
    <w:rsid w:val="00EF55B3"/>
    <w:rsid w:val="00F04F25"/>
    <w:rsid w:val="00F10920"/>
    <w:rsid w:val="00F114A7"/>
    <w:rsid w:val="00F208E2"/>
    <w:rsid w:val="00F22A63"/>
    <w:rsid w:val="00F2555C"/>
    <w:rsid w:val="00F3127D"/>
    <w:rsid w:val="00F33945"/>
    <w:rsid w:val="00F35D72"/>
    <w:rsid w:val="00F40460"/>
    <w:rsid w:val="00F4094A"/>
    <w:rsid w:val="00F47479"/>
    <w:rsid w:val="00F50013"/>
    <w:rsid w:val="00F54C8E"/>
    <w:rsid w:val="00F63487"/>
    <w:rsid w:val="00F63711"/>
    <w:rsid w:val="00F72DC5"/>
    <w:rsid w:val="00F83BE4"/>
    <w:rsid w:val="00F8485B"/>
    <w:rsid w:val="00F860E3"/>
    <w:rsid w:val="00F8651D"/>
    <w:rsid w:val="00F96758"/>
    <w:rsid w:val="00FA1534"/>
    <w:rsid w:val="00FB72DE"/>
    <w:rsid w:val="00FC23D7"/>
    <w:rsid w:val="00FD06ED"/>
    <w:rsid w:val="00FD1335"/>
    <w:rsid w:val="00FD773C"/>
    <w:rsid w:val="00FD7CC7"/>
    <w:rsid w:val="00FE5629"/>
    <w:rsid w:val="00FF7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209363"/>
  <w15:docId w15:val="{2E1865C5-7702-407A-AC9D-621DA7BB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65B2"/>
    <w:pPr>
      <w:spacing w:after="200" w:line="276" w:lineRule="auto"/>
    </w:pPr>
    <w:rPr>
      <w:sz w:val="22"/>
      <w:szCs w:val="22"/>
      <w:lang w:eastAsia="en-US"/>
    </w:rPr>
  </w:style>
  <w:style w:type="paragraph" w:styleId="Nagwek1">
    <w:name w:val="heading 1"/>
    <w:basedOn w:val="Normalny"/>
    <w:next w:val="Normalny"/>
    <w:link w:val="Nagwek1Znak"/>
    <w:uiPriority w:val="99"/>
    <w:qFormat/>
    <w:rsid w:val="00F04F25"/>
    <w:pPr>
      <w:keepNext/>
      <w:numPr>
        <w:ilvl w:val="1"/>
        <w:numId w:val="1"/>
      </w:numPr>
      <w:tabs>
        <w:tab w:val="num" w:pos="720"/>
      </w:tabs>
      <w:spacing w:before="120" w:after="0" w:line="240" w:lineRule="auto"/>
      <w:ind w:hanging="1800"/>
      <w:jc w:val="both"/>
      <w:outlineLvl w:val="0"/>
    </w:pPr>
    <w:rPr>
      <w:rFonts w:ascii="Times New Roman" w:eastAsia="Times New Roman" w:hAnsi="Times New Roman"/>
      <w:b/>
      <w:iCs/>
      <w:color w:val="000000"/>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35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572"/>
  </w:style>
  <w:style w:type="paragraph" w:styleId="Stopka">
    <w:name w:val="footer"/>
    <w:basedOn w:val="Normalny"/>
    <w:link w:val="StopkaZnak"/>
    <w:uiPriority w:val="99"/>
    <w:unhideWhenUsed/>
    <w:rsid w:val="00DF35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572"/>
  </w:style>
  <w:style w:type="paragraph" w:styleId="Akapitzlist">
    <w:name w:val="List Paragraph"/>
    <w:basedOn w:val="Normalny"/>
    <w:uiPriority w:val="34"/>
    <w:qFormat/>
    <w:rsid w:val="00084DC9"/>
    <w:pPr>
      <w:spacing w:before="240" w:after="240" w:line="240" w:lineRule="auto"/>
      <w:ind w:left="720"/>
      <w:contextualSpacing/>
    </w:pPr>
  </w:style>
  <w:style w:type="paragraph" w:styleId="Tekstdymka">
    <w:name w:val="Balloon Text"/>
    <w:basedOn w:val="Normalny"/>
    <w:link w:val="TekstdymkaZnak"/>
    <w:uiPriority w:val="99"/>
    <w:semiHidden/>
    <w:unhideWhenUsed/>
    <w:rsid w:val="0020117D"/>
    <w:pPr>
      <w:spacing w:after="0" w:line="240" w:lineRule="auto"/>
    </w:pPr>
    <w:rPr>
      <w:rFonts w:ascii="Tahoma" w:hAnsi="Tahoma"/>
      <w:sz w:val="16"/>
      <w:szCs w:val="16"/>
    </w:rPr>
  </w:style>
  <w:style w:type="character" w:customStyle="1" w:styleId="TekstdymkaZnak">
    <w:name w:val="Tekst dymka Znak"/>
    <w:link w:val="Tekstdymka"/>
    <w:uiPriority w:val="99"/>
    <w:semiHidden/>
    <w:rsid w:val="0020117D"/>
    <w:rPr>
      <w:rFonts w:ascii="Tahoma" w:hAnsi="Tahoma" w:cs="Tahoma"/>
      <w:sz w:val="16"/>
      <w:szCs w:val="16"/>
    </w:rPr>
  </w:style>
  <w:style w:type="paragraph" w:customStyle="1" w:styleId="USTPXX">
    <w:name w:val="USTĘP XX"/>
    <w:basedOn w:val="Normalny"/>
    <w:rsid w:val="00916A1A"/>
    <w:pPr>
      <w:widowControl w:val="0"/>
      <w:tabs>
        <w:tab w:val="num" w:pos="567"/>
      </w:tabs>
      <w:adjustRightInd w:val="0"/>
      <w:spacing w:before="120" w:after="0" w:line="240" w:lineRule="auto"/>
      <w:ind w:left="567" w:hanging="567"/>
      <w:jc w:val="both"/>
      <w:textAlignment w:val="baseline"/>
    </w:pPr>
    <w:rPr>
      <w:rFonts w:ascii="Times New Roman" w:eastAsia="Times New Roman" w:hAnsi="Times New Roman"/>
      <w:sz w:val="24"/>
      <w:lang w:eastAsia="pl-PL"/>
    </w:rPr>
  </w:style>
  <w:style w:type="paragraph" w:styleId="Tekstpodstawowy">
    <w:name w:val="Body Text"/>
    <w:basedOn w:val="Normalny"/>
    <w:link w:val="TekstpodstawowyZnak"/>
    <w:uiPriority w:val="99"/>
    <w:unhideWhenUsed/>
    <w:rsid w:val="0027236E"/>
    <w:pPr>
      <w:widowControl w:val="0"/>
      <w:adjustRightInd w:val="0"/>
      <w:spacing w:after="0" w:line="360" w:lineRule="atLeast"/>
      <w:jc w:val="both"/>
    </w:pPr>
    <w:rPr>
      <w:rFonts w:ascii="Times New Roman" w:eastAsia="Times New Roman" w:hAnsi="Times New Roman"/>
      <w:b/>
      <w:bCs/>
      <w:i/>
      <w:iCs/>
      <w:sz w:val="24"/>
      <w:szCs w:val="24"/>
      <w:lang w:eastAsia="pl-PL"/>
    </w:rPr>
  </w:style>
  <w:style w:type="character" w:customStyle="1" w:styleId="TekstpodstawowyZnak">
    <w:name w:val="Tekst podstawowy Znak"/>
    <w:link w:val="Tekstpodstawowy"/>
    <w:uiPriority w:val="99"/>
    <w:rsid w:val="0027236E"/>
    <w:rPr>
      <w:rFonts w:ascii="Times New Roman" w:eastAsia="Times New Roman" w:hAnsi="Times New Roman" w:cs="Times New Roman"/>
      <w:b/>
      <w:bCs/>
      <w:i/>
      <w:iCs/>
      <w:sz w:val="24"/>
      <w:szCs w:val="24"/>
      <w:lang w:eastAsia="pl-PL"/>
    </w:rPr>
  </w:style>
  <w:style w:type="paragraph" w:styleId="Tekstpodstawowy2">
    <w:name w:val="Body Text 2"/>
    <w:basedOn w:val="Normalny"/>
    <w:link w:val="Tekstpodstawowy2Znak"/>
    <w:uiPriority w:val="99"/>
    <w:semiHidden/>
    <w:unhideWhenUsed/>
    <w:rsid w:val="0027236E"/>
    <w:pPr>
      <w:widowControl w:val="0"/>
      <w:tabs>
        <w:tab w:val="num" w:pos="1209"/>
      </w:tabs>
      <w:adjustRightInd w:val="0"/>
      <w:spacing w:after="0" w:line="360" w:lineRule="atLeast"/>
      <w:jc w:val="both"/>
    </w:pPr>
    <w:rPr>
      <w:rFonts w:ascii="Times New Roman" w:eastAsia="Times New Roman" w:hAnsi="Times New Roman"/>
      <w:sz w:val="20"/>
      <w:szCs w:val="20"/>
      <w:lang w:eastAsia="pl-PL"/>
    </w:rPr>
  </w:style>
  <w:style w:type="character" w:customStyle="1" w:styleId="Tekstpodstawowy2Znak">
    <w:name w:val="Tekst podstawowy 2 Znak"/>
    <w:link w:val="Tekstpodstawowy2"/>
    <w:uiPriority w:val="99"/>
    <w:semiHidden/>
    <w:rsid w:val="0027236E"/>
    <w:rPr>
      <w:rFonts w:ascii="Times New Roman" w:eastAsia="Times New Roman" w:hAnsi="Times New Roman" w:cs="Times New Roman"/>
      <w:lang w:eastAsia="pl-PL"/>
    </w:rPr>
  </w:style>
  <w:style w:type="paragraph" w:customStyle="1" w:styleId="StandardowyZadanie">
    <w:name w:val="Standardowy.Zadanie"/>
    <w:next w:val="Listapunktowana4"/>
    <w:uiPriority w:val="99"/>
    <w:rsid w:val="00E3783B"/>
    <w:pPr>
      <w:widowControl w:val="0"/>
      <w:overflowPunct w:val="0"/>
      <w:autoSpaceDE w:val="0"/>
      <w:autoSpaceDN w:val="0"/>
      <w:adjustRightInd w:val="0"/>
      <w:spacing w:line="360" w:lineRule="auto"/>
      <w:textAlignment w:val="baseline"/>
    </w:pPr>
    <w:rPr>
      <w:rFonts w:ascii="Times New Roman" w:eastAsia="Times New Roman" w:hAnsi="Times New Roman"/>
      <w:sz w:val="24"/>
      <w:szCs w:val="24"/>
    </w:rPr>
  </w:style>
  <w:style w:type="paragraph" w:styleId="Listapunktowana4">
    <w:name w:val="List Bullet 4"/>
    <w:basedOn w:val="Normalny"/>
    <w:uiPriority w:val="99"/>
    <w:unhideWhenUsed/>
    <w:rsid w:val="00E3783B"/>
    <w:pPr>
      <w:ind w:left="360" w:hanging="360"/>
      <w:contextualSpacing/>
    </w:pPr>
  </w:style>
  <w:style w:type="character" w:styleId="Pogrubienie">
    <w:name w:val="Strong"/>
    <w:uiPriority w:val="99"/>
    <w:qFormat/>
    <w:rsid w:val="00084DC9"/>
    <w:rPr>
      <w:rFonts w:ascii="Times New Roman" w:hAnsi="Times New Roman"/>
      <w:b/>
      <w:bCs/>
      <w:sz w:val="22"/>
    </w:rPr>
  </w:style>
  <w:style w:type="paragraph" w:styleId="Tekstpodstawowywcity3">
    <w:name w:val="Body Text Indent 3"/>
    <w:basedOn w:val="Normalny"/>
    <w:link w:val="Tekstpodstawowywcity3Znak"/>
    <w:uiPriority w:val="99"/>
    <w:semiHidden/>
    <w:unhideWhenUsed/>
    <w:rsid w:val="00F04F25"/>
    <w:pPr>
      <w:spacing w:after="120"/>
      <w:ind w:left="283"/>
    </w:pPr>
    <w:rPr>
      <w:sz w:val="16"/>
      <w:szCs w:val="16"/>
    </w:rPr>
  </w:style>
  <w:style w:type="character" w:customStyle="1" w:styleId="Tekstpodstawowywcity3Znak">
    <w:name w:val="Tekst podstawowy wcięty 3 Znak"/>
    <w:link w:val="Tekstpodstawowywcity3"/>
    <w:uiPriority w:val="99"/>
    <w:semiHidden/>
    <w:rsid w:val="00F04F25"/>
    <w:rPr>
      <w:sz w:val="16"/>
      <w:szCs w:val="16"/>
    </w:rPr>
  </w:style>
  <w:style w:type="character" w:customStyle="1" w:styleId="Nagwek1Znak">
    <w:name w:val="Nagłówek 1 Znak"/>
    <w:link w:val="Nagwek1"/>
    <w:uiPriority w:val="99"/>
    <w:rsid w:val="00F04F25"/>
    <w:rPr>
      <w:rFonts w:ascii="Times New Roman" w:eastAsia="Times New Roman" w:hAnsi="Times New Roman"/>
      <w:b/>
      <w:iCs/>
      <w:color w:val="000000"/>
      <w:szCs w:val="24"/>
      <w:u w:val="single"/>
    </w:rPr>
  </w:style>
  <w:style w:type="character" w:styleId="Hipercze">
    <w:name w:val="Hyperlink"/>
    <w:uiPriority w:val="99"/>
    <w:unhideWhenUsed/>
    <w:rsid w:val="00F96758"/>
    <w:rPr>
      <w:color w:val="0000FF"/>
      <w:u w:val="single"/>
    </w:rPr>
  </w:style>
  <w:style w:type="table" w:styleId="Tabela-Siatka">
    <w:name w:val="Table Grid"/>
    <w:basedOn w:val="Standardowy"/>
    <w:uiPriority w:val="59"/>
    <w:rsid w:val="0068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B56F25"/>
    <w:pPr>
      <w:shd w:val="clear" w:color="auto" w:fill="000080"/>
    </w:pPr>
    <w:rPr>
      <w:rFonts w:ascii="Tahoma" w:hAnsi="Tahoma" w:cs="Tahoma"/>
      <w:sz w:val="20"/>
      <w:szCs w:val="20"/>
    </w:rPr>
  </w:style>
  <w:style w:type="character" w:customStyle="1" w:styleId="labelastextbox1">
    <w:name w:val="labelastextbox1"/>
    <w:rsid w:val="00B17506"/>
    <w:rPr>
      <w:b/>
      <w:bCs/>
      <w:color w:val="097CC9"/>
    </w:rPr>
  </w:style>
  <w:style w:type="character" w:styleId="UyteHipercze">
    <w:name w:val="FollowedHyperlink"/>
    <w:rsid w:val="00F35D72"/>
    <w:rPr>
      <w:color w:val="800080"/>
      <w:u w:val="single"/>
    </w:rPr>
  </w:style>
  <w:style w:type="paragraph" w:customStyle="1" w:styleId="DZIA">
    <w:name w:val="DZIAŁ"/>
    <w:basedOn w:val="Normalny"/>
    <w:rsid w:val="00AA06D8"/>
    <w:pPr>
      <w:widowControl w:val="0"/>
      <w:numPr>
        <w:numId w:val="6"/>
      </w:numPr>
      <w:adjustRightInd w:val="0"/>
      <w:spacing w:before="60" w:after="60" w:line="240" w:lineRule="auto"/>
      <w:textAlignment w:val="baseline"/>
    </w:pPr>
    <w:rPr>
      <w:rFonts w:ascii="Times New Roman" w:eastAsia="Times New Roman" w:hAnsi="Times New Roman"/>
      <w:b/>
      <w:bCs/>
      <w:kern w:val="32"/>
      <w:sz w:val="28"/>
      <w:szCs w:val="28"/>
      <w:lang w:eastAsia="pl-PL"/>
    </w:rPr>
  </w:style>
  <w:style w:type="paragraph" w:styleId="Zwykytekst">
    <w:name w:val="Plain Text"/>
    <w:basedOn w:val="Normalny"/>
    <w:link w:val="ZwykytekstZnak"/>
    <w:uiPriority w:val="99"/>
    <w:semiHidden/>
    <w:unhideWhenUsed/>
    <w:rsid w:val="00335EBC"/>
    <w:pPr>
      <w:spacing w:after="0" w:line="240" w:lineRule="auto"/>
    </w:pPr>
    <w:rPr>
      <w:szCs w:val="21"/>
    </w:rPr>
  </w:style>
  <w:style w:type="character" w:customStyle="1" w:styleId="ZwykytekstZnak">
    <w:name w:val="Zwykły tekst Znak"/>
    <w:link w:val="Zwykytekst"/>
    <w:uiPriority w:val="99"/>
    <w:semiHidden/>
    <w:rsid w:val="00335EBC"/>
    <w:rPr>
      <w:rFonts w:eastAsia="Calibri" w:cs="Times New Roman"/>
      <w:sz w:val="22"/>
      <w:szCs w:val="21"/>
      <w:lang w:eastAsia="en-US"/>
    </w:rPr>
  </w:style>
  <w:style w:type="character" w:customStyle="1" w:styleId="searchconsoledetailedresultsitem">
    <w:name w:val="searchconsoledetailedresultsitem"/>
    <w:rsid w:val="00DE39EC"/>
  </w:style>
  <w:style w:type="character" w:styleId="Odwoaniedokomentarza">
    <w:name w:val="annotation reference"/>
    <w:basedOn w:val="Domylnaczcionkaakapitu"/>
    <w:uiPriority w:val="99"/>
    <w:semiHidden/>
    <w:unhideWhenUsed/>
    <w:rsid w:val="00DF1C42"/>
    <w:rPr>
      <w:sz w:val="16"/>
      <w:szCs w:val="16"/>
    </w:rPr>
  </w:style>
  <w:style w:type="paragraph" w:styleId="Tekstkomentarza">
    <w:name w:val="annotation text"/>
    <w:basedOn w:val="Normalny"/>
    <w:link w:val="TekstkomentarzaZnak"/>
    <w:uiPriority w:val="99"/>
    <w:semiHidden/>
    <w:unhideWhenUsed/>
    <w:rsid w:val="00DF1C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1C42"/>
    <w:rPr>
      <w:lang w:eastAsia="en-US"/>
    </w:rPr>
  </w:style>
  <w:style w:type="paragraph" w:styleId="Tematkomentarza">
    <w:name w:val="annotation subject"/>
    <w:basedOn w:val="Tekstkomentarza"/>
    <w:next w:val="Tekstkomentarza"/>
    <w:link w:val="TematkomentarzaZnak"/>
    <w:uiPriority w:val="99"/>
    <w:semiHidden/>
    <w:unhideWhenUsed/>
    <w:rsid w:val="00DF1C42"/>
    <w:rPr>
      <w:b/>
      <w:bCs/>
    </w:rPr>
  </w:style>
  <w:style w:type="character" w:customStyle="1" w:styleId="TematkomentarzaZnak">
    <w:name w:val="Temat komentarza Znak"/>
    <w:basedOn w:val="TekstkomentarzaZnak"/>
    <w:link w:val="Tematkomentarza"/>
    <w:uiPriority w:val="99"/>
    <w:semiHidden/>
    <w:rsid w:val="00DF1C42"/>
    <w:rPr>
      <w:b/>
      <w:bCs/>
      <w:lang w:eastAsia="en-US"/>
    </w:rPr>
  </w:style>
  <w:style w:type="paragraph" w:styleId="Poprawka">
    <w:name w:val="Revision"/>
    <w:hidden/>
    <w:uiPriority w:val="99"/>
    <w:semiHidden/>
    <w:rsid w:val="009F0A39"/>
    <w:rPr>
      <w:sz w:val="22"/>
      <w:szCs w:val="22"/>
      <w:lang w:eastAsia="en-US"/>
    </w:rPr>
  </w:style>
  <w:style w:type="paragraph" w:customStyle="1" w:styleId="Normalenglish">
    <w:name w:val="Normalenglish"/>
    <w:basedOn w:val="Normalny"/>
    <w:autoRedefine/>
    <w:rsid w:val="009F665E"/>
    <w:pPr>
      <w:tabs>
        <w:tab w:val="left" w:pos="2514"/>
      </w:tabs>
      <w:spacing w:before="60" w:after="60" w:line="240" w:lineRule="auto"/>
      <w:ind w:left="72" w:right="465"/>
      <w:jc w:val="both"/>
    </w:pPr>
    <w:rPr>
      <w:rFonts w:ascii="Times New (W1)" w:eastAsia="Times New Roman" w:hAnsi="Times New (W1)"/>
      <w:bCs/>
      <w:sz w:val="24"/>
      <w:lang w:eastAsia="fr-FR"/>
    </w:rPr>
  </w:style>
  <w:style w:type="character" w:customStyle="1" w:styleId="Teksttreci">
    <w:name w:val="Tekst treści_"/>
    <w:basedOn w:val="Domylnaczcionkaakapitu"/>
    <w:link w:val="Teksttreci1"/>
    <w:uiPriority w:val="99"/>
    <w:rsid w:val="00FD06ED"/>
    <w:rPr>
      <w:rFonts w:ascii="Times New Roman" w:hAnsi="Times New Roman"/>
      <w:sz w:val="22"/>
      <w:szCs w:val="22"/>
      <w:shd w:val="clear" w:color="auto" w:fill="FFFFFF"/>
    </w:rPr>
  </w:style>
  <w:style w:type="character" w:customStyle="1" w:styleId="TeksttreciKursywa6">
    <w:name w:val="Tekst treści + Kursywa6"/>
    <w:basedOn w:val="Teksttreci"/>
    <w:uiPriority w:val="99"/>
    <w:rsid w:val="00FD06ED"/>
    <w:rPr>
      <w:rFonts w:ascii="Times New Roman" w:hAnsi="Times New Roman"/>
      <w:i/>
      <w:iCs/>
      <w:sz w:val="22"/>
      <w:szCs w:val="22"/>
      <w:shd w:val="clear" w:color="auto" w:fill="FFFFFF"/>
    </w:rPr>
  </w:style>
  <w:style w:type="character" w:customStyle="1" w:styleId="TeksttreciPogrubienie11">
    <w:name w:val="Tekst treści + Pogrubienie11"/>
    <w:basedOn w:val="Teksttreci"/>
    <w:uiPriority w:val="99"/>
    <w:rsid w:val="00FD06ED"/>
    <w:rPr>
      <w:rFonts w:ascii="Times New Roman" w:hAnsi="Times New Roman"/>
      <w:b/>
      <w:bCs/>
      <w:sz w:val="22"/>
      <w:szCs w:val="22"/>
      <w:shd w:val="clear" w:color="auto" w:fill="FFFFFF"/>
    </w:rPr>
  </w:style>
  <w:style w:type="paragraph" w:customStyle="1" w:styleId="Teksttreci1">
    <w:name w:val="Tekst treści1"/>
    <w:basedOn w:val="Normalny"/>
    <w:link w:val="Teksttreci"/>
    <w:uiPriority w:val="99"/>
    <w:rsid w:val="00FD06ED"/>
    <w:pPr>
      <w:shd w:val="clear" w:color="auto" w:fill="FFFFFF"/>
      <w:spacing w:before="600" w:after="360" w:line="274" w:lineRule="exact"/>
      <w:ind w:hanging="760"/>
      <w:jc w:val="right"/>
    </w:pPr>
    <w:rPr>
      <w:rFonts w:ascii="Times New Roman" w:hAnsi="Times New Roman"/>
      <w:lang w:eastAsia="pl-PL"/>
    </w:rPr>
  </w:style>
  <w:style w:type="character" w:customStyle="1" w:styleId="pp-headline-item">
    <w:name w:val="pp-headline-item"/>
    <w:basedOn w:val="Domylnaczcionkaakapitu"/>
    <w:rsid w:val="00203E1A"/>
  </w:style>
  <w:style w:type="character" w:customStyle="1" w:styleId="Teksttreci2">
    <w:name w:val="Tekst treści (2)_"/>
    <w:link w:val="Teksttreci20"/>
    <w:rsid w:val="00ED3565"/>
    <w:rPr>
      <w:rFonts w:cs="Calibri"/>
      <w:sz w:val="24"/>
      <w:szCs w:val="24"/>
      <w:shd w:val="clear" w:color="auto" w:fill="FFFFFF"/>
    </w:rPr>
  </w:style>
  <w:style w:type="character" w:customStyle="1" w:styleId="Nagwek2">
    <w:name w:val="Nagłówek #2_"/>
    <w:link w:val="Nagwek20"/>
    <w:rsid w:val="00ED3565"/>
    <w:rPr>
      <w:rFonts w:cs="Calibri"/>
      <w:b/>
      <w:bCs/>
      <w:sz w:val="24"/>
      <w:szCs w:val="24"/>
      <w:shd w:val="clear" w:color="auto" w:fill="FFFFFF"/>
    </w:rPr>
  </w:style>
  <w:style w:type="paragraph" w:customStyle="1" w:styleId="Teksttreci20">
    <w:name w:val="Tekst treści (2)"/>
    <w:basedOn w:val="Normalny"/>
    <w:link w:val="Teksttreci2"/>
    <w:rsid w:val="00ED3565"/>
    <w:pPr>
      <w:widowControl w:val="0"/>
      <w:shd w:val="clear" w:color="auto" w:fill="FFFFFF"/>
      <w:spacing w:before="360" w:after="180" w:line="329" w:lineRule="exact"/>
      <w:ind w:hanging="380"/>
      <w:jc w:val="both"/>
    </w:pPr>
    <w:rPr>
      <w:rFonts w:cs="Calibri"/>
      <w:sz w:val="24"/>
      <w:szCs w:val="24"/>
      <w:lang w:eastAsia="pl-PL"/>
    </w:rPr>
  </w:style>
  <w:style w:type="paragraph" w:customStyle="1" w:styleId="Nagwek20">
    <w:name w:val="Nagłówek #2"/>
    <w:basedOn w:val="Normalny"/>
    <w:link w:val="Nagwek2"/>
    <w:rsid w:val="00ED3565"/>
    <w:pPr>
      <w:widowControl w:val="0"/>
      <w:shd w:val="clear" w:color="auto" w:fill="FFFFFF"/>
      <w:spacing w:before="240" w:after="360" w:line="0" w:lineRule="atLeast"/>
      <w:jc w:val="both"/>
      <w:outlineLvl w:val="1"/>
    </w:pPr>
    <w:rPr>
      <w:rFonts w:cs="Calibri"/>
      <w:b/>
      <w:bCs/>
      <w:sz w:val="24"/>
      <w:szCs w:val="24"/>
      <w:lang w:eastAsia="pl-PL"/>
    </w:rPr>
  </w:style>
  <w:style w:type="character" w:customStyle="1" w:styleId="labelastextbox">
    <w:name w:val="labelastextbox"/>
    <w:basedOn w:val="Domylnaczcionkaakapitu"/>
    <w:rsid w:val="00D07C38"/>
  </w:style>
  <w:style w:type="paragraph" w:styleId="Bezodstpw">
    <w:name w:val="No Spacing"/>
    <w:uiPriority w:val="1"/>
    <w:qFormat/>
    <w:rsid w:val="00A32E23"/>
    <w:rPr>
      <w:sz w:val="22"/>
      <w:szCs w:val="22"/>
      <w:lang w:eastAsia="en-US"/>
    </w:rPr>
  </w:style>
  <w:style w:type="table" w:customStyle="1" w:styleId="Tabela-Siatka1">
    <w:name w:val="Tabela - Siatka1"/>
    <w:basedOn w:val="Standardowy"/>
    <w:next w:val="Tabela-Siatka"/>
    <w:uiPriority w:val="39"/>
    <w:rsid w:val="00B52F50"/>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6750">
      <w:bodyDiv w:val="1"/>
      <w:marLeft w:val="0"/>
      <w:marRight w:val="0"/>
      <w:marTop w:val="0"/>
      <w:marBottom w:val="0"/>
      <w:divBdr>
        <w:top w:val="none" w:sz="0" w:space="0" w:color="auto"/>
        <w:left w:val="none" w:sz="0" w:space="0" w:color="auto"/>
        <w:bottom w:val="none" w:sz="0" w:space="0" w:color="auto"/>
        <w:right w:val="none" w:sz="0" w:space="0" w:color="auto"/>
      </w:divBdr>
    </w:div>
    <w:div w:id="395783659">
      <w:bodyDiv w:val="1"/>
      <w:marLeft w:val="0"/>
      <w:marRight w:val="0"/>
      <w:marTop w:val="0"/>
      <w:marBottom w:val="0"/>
      <w:divBdr>
        <w:top w:val="none" w:sz="0" w:space="0" w:color="auto"/>
        <w:left w:val="none" w:sz="0" w:space="0" w:color="auto"/>
        <w:bottom w:val="none" w:sz="0" w:space="0" w:color="auto"/>
        <w:right w:val="none" w:sz="0" w:space="0" w:color="auto"/>
      </w:divBdr>
    </w:div>
    <w:div w:id="680206230">
      <w:bodyDiv w:val="1"/>
      <w:marLeft w:val="0"/>
      <w:marRight w:val="0"/>
      <w:marTop w:val="0"/>
      <w:marBottom w:val="0"/>
      <w:divBdr>
        <w:top w:val="none" w:sz="0" w:space="0" w:color="auto"/>
        <w:left w:val="none" w:sz="0" w:space="0" w:color="auto"/>
        <w:bottom w:val="none" w:sz="0" w:space="0" w:color="auto"/>
        <w:right w:val="none" w:sz="0" w:space="0" w:color="auto"/>
      </w:divBdr>
    </w:div>
    <w:div w:id="759104224">
      <w:bodyDiv w:val="1"/>
      <w:marLeft w:val="0"/>
      <w:marRight w:val="0"/>
      <w:marTop w:val="0"/>
      <w:marBottom w:val="0"/>
      <w:divBdr>
        <w:top w:val="none" w:sz="0" w:space="0" w:color="auto"/>
        <w:left w:val="none" w:sz="0" w:space="0" w:color="auto"/>
        <w:bottom w:val="none" w:sz="0" w:space="0" w:color="auto"/>
        <w:right w:val="none" w:sz="0" w:space="0" w:color="auto"/>
      </w:divBdr>
      <w:divsChild>
        <w:div w:id="1613786233">
          <w:marLeft w:val="0"/>
          <w:marRight w:val="0"/>
          <w:marTop w:val="0"/>
          <w:marBottom w:val="0"/>
          <w:divBdr>
            <w:top w:val="none" w:sz="0" w:space="0" w:color="auto"/>
            <w:left w:val="none" w:sz="0" w:space="0" w:color="auto"/>
            <w:bottom w:val="none" w:sz="0" w:space="0" w:color="auto"/>
            <w:right w:val="none" w:sz="0" w:space="0" w:color="auto"/>
          </w:divBdr>
        </w:div>
        <w:div w:id="1994068924">
          <w:marLeft w:val="0"/>
          <w:marRight w:val="0"/>
          <w:marTop w:val="0"/>
          <w:marBottom w:val="0"/>
          <w:divBdr>
            <w:top w:val="none" w:sz="0" w:space="0" w:color="auto"/>
            <w:left w:val="none" w:sz="0" w:space="0" w:color="auto"/>
            <w:bottom w:val="none" w:sz="0" w:space="0" w:color="auto"/>
            <w:right w:val="none" w:sz="0" w:space="0" w:color="auto"/>
          </w:divBdr>
        </w:div>
      </w:divsChild>
    </w:div>
    <w:div w:id="798255950">
      <w:bodyDiv w:val="1"/>
      <w:marLeft w:val="0"/>
      <w:marRight w:val="0"/>
      <w:marTop w:val="0"/>
      <w:marBottom w:val="0"/>
      <w:divBdr>
        <w:top w:val="none" w:sz="0" w:space="0" w:color="auto"/>
        <w:left w:val="none" w:sz="0" w:space="0" w:color="auto"/>
        <w:bottom w:val="none" w:sz="0" w:space="0" w:color="auto"/>
        <w:right w:val="none" w:sz="0" w:space="0" w:color="auto"/>
      </w:divBdr>
    </w:div>
    <w:div w:id="839655826">
      <w:bodyDiv w:val="1"/>
      <w:marLeft w:val="0"/>
      <w:marRight w:val="0"/>
      <w:marTop w:val="0"/>
      <w:marBottom w:val="0"/>
      <w:divBdr>
        <w:top w:val="none" w:sz="0" w:space="0" w:color="auto"/>
        <w:left w:val="none" w:sz="0" w:space="0" w:color="auto"/>
        <w:bottom w:val="none" w:sz="0" w:space="0" w:color="auto"/>
        <w:right w:val="none" w:sz="0" w:space="0" w:color="auto"/>
      </w:divBdr>
      <w:divsChild>
        <w:div w:id="2097093327">
          <w:marLeft w:val="0"/>
          <w:marRight w:val="0"/>
          <w:marTop w:val="0"/>
          <w:marBottom w:val="0"/>
          <w:divBdr>
            <w:top w:val="none" w:sz="0" w:space="0" w:color="auto"/>
            <w:left w:val="none" w:sz="0" w:space="0" w:color="auto"/>
            <w:bottom w:val="none" w:sz="0" w:space="0" w:color="auto"/>
            <w:right w:val="none" w:sz="0" w:space="0" w:color="auto"/>
          </w:divBdr>
        </w:div>
        <w:div w:id="114375608">
          <w:marLeft w:val="0"/>
          <w:marRight w:val="0"/>
          <w:marTop w:val="0"/>
          <w:marBottom w:val="0"/>
          <w:divBdr>
            <w:top w:val="none" w:sz="0" w:space="0" w:color="auto"/>
            <w:left w:val="none" w:sz="0" w:space="0" w:color="auto"/>
            <w:bottom w:val="none" w:sz="0" w:space="0" w:color="auto"/>
            <w:right w:val="none" w:sz="0" w:space="0" w:color="auto"/>
          </w:divBdr>
        </w:div>
        <w:div w:id="245388512">
          <w:marLeft w:val="0"/>
          <w:marRight w:val="0"/>
          <w:marTop w:val="0"/>
          <w:marBottom w:val="0"/>
          <w:divBdr>
            <w:top w:val="none" w:sz="0" w:space="0" w:color="auto"/>
            <w:left w:val="none" w:sz="0" w:space="0" w:color="auto"/>
            <w:bottom w:val="none" w:sz="0" w:space="0" w:color="auto"/>
            <w:right w:val="none" w:sz="0" w:space="0" w:color="auto"/>
          </w:divBdr>
        </w:div>
        <w:div w:id="843125306">
          <w:marLeft w:val="0"/>
          <w:marRight w:val="0"/>
          <w:marTop w:val="0"/>
          <w:marBottom w:val="0"/>
          <w:divBdr>
            <w:top w:val="none" w:sz="0" w:space="0" w:color="auto"/>
            <w:left w:val="none" w:sz="0" w:space="0" w:color="auto"/>
            <w:bottom w:val="none" w:sz="0" w:space="0" w:color="auto"/>
            <w:right w:val="none" w:sz="0" w:space="0" w:color="auto"/>
          </w:divBdr>
        </w:div>
        <w:div w:id="895824469">
          <w:marLeft w:val="0"/>
          <w:marRight w:val="0"/>
          <w:marTop w:val="0"/>
          <w:marBottom w:val="0"/>
          <w:divBdr>
            <w:top w:val="none" w:sz="0" w:space="0" w:color="auto"/>
            <w:left w:val="none" w:sz="0" w:space="0" w:color="auto"/>
            <w:bottom w:val="none" w:sz="0" w:space="0" w:color="auto"/>
            <w:right w:val="none" w:sz="0" w:space="0" w:color="auto"/>
          </w:divBdr>
        </w:div>
        <w:div w:id="1813331925">
          <w:marLeft w:val="0"/>
          <w:marRight w:val="0"/>
          <w:marTop w:val="0"/>
          <w:marBottom w:val="0"/>
          <w:divBdr>
            <w:top w:val="none" w:sz="0" w:space="0" w:color="auto"/>
            <w:left w:val="none" w:sz="0" w:space="0" w:color="auto"/>
            <w:bottom w:val="none" w:sz="0" w:space="0" w:color="auto"/>
            <w:right w:val="none" w:sz="0" w:space="0" w:color="auto"/>
          </w:divBdr>
        </w:div>
        <w:div w:id="1500728640">
          <w:marLeft w:val="0"/>
          <w:marRight w:val="0"/>
          <w:marTop w:val="0"/>
          <w:marBottom w:val="0"/>
          <w:divBdr>
            <w:top w:val="none" w:sz="0" w:space="0" w:color="auto"/>
            <w:left w:val="none" w:sz="0" w:space="0" w:color="auto"/>
            <w:bottom w:val="none" w:sz="0" w:space="0" w:color="auto"/>
            <w:right w:val="none" w:sz="0" w:space="0" w:color="auto"/>
          </w:divBdr>
        </w:div>
        <w:div w:id="987710719">
          <w:marLeft w:val="0"/>
          <w:marRight w:val="0"/>
          <w:marTop w:val="0"/>
          <w:marBottom w:val="0"/>
          <w:divBdr>
            <w:top w:val="none" w:sz="0" w:space="0" w:color="auto"/>
            <w:left w:val="none" w:sz="0" w:space="0" w:color="auto"/>
            <w:bottom w:val="none" w:sz="0" w:space="0" w:color="auto"/>
            <w:right w:val="none" w:sz="0" w:space="0" w:color="auto"/>
          </w:divBdr>
        </w:div>
        <w:div w:id="2097361109">
          <w:marLeft w:val="0"/>
          <w:marRight w:val="0"/>
          <w:marTop w:val="0"/>
          <w:marBottom w:val="0"/>
          <w:divBdr>
            <w:top w:val="none" w:sz="0" w:space="0" w:color="auto"/>
            <w:left w:val="none" w:sz="0" w:space="0" w:color="auto"/>
            <w:bottom w:val="none" w:sz="0" w:space="0" w:color="auto"/>
            <w:right w:val="none" w:sz="0" w:space="0" w:color="auto"/>
          </w:divBdr>
        </w:div>
        <w:div w:id="2117404803">
          <w:marLeft w:val="0"/>
          <w:marRight w:val="0"/>
          <w:marTop w:val="0"/>
          <w:marBottom w:val="0"/>
          <w:divBdr>
            <w:top w:val="none" w:sz="0" w:space="0" w:color="auto"/>
            <w:left w:val="none" w:sz="0" w:space="0" w:color="auto"/>
            <w:bottom w:val="none" w:sz="0" w:space="0" w:color="auto"/>
            <w:right w:val="none" w:sz="0" w:space="0" w:color="auto"/>
          </w:divBdr>
        </w:div>
        <w:div w:id="111095329">
          <w:marLeft w:val="0"/>
          <w:marRight w:val="0"/>
          <w:marTop w:val="0"/>
          <w:marBottom w:val="0"/>
          <w:divBdr>
            <w:top w:val="none" w:sz="0" w:space="0" w:color="auto"/>
            <w:left w:val="none" w:sz="0" w:space="0" w:color="auto"/>
            <w:bottom w:val="none" w:sz="0" w:space="0" w:color="auto"/>
            <w:right w:val="none" w:sz="0" w:space="0" w:color="auto"/>
          </w:divBdr>
        </w:div>
        <w:div w:id="1354922072">
          <w:marLeft w:val="0"/>
          <w:marRight w:val="0"/>
          <w:marTop w:val="0"/>
          <w:marBottom w:val="0"/>
          <w:divBdr>
            <w:top w:val="none" w:sz="0" w:space="0" w:color="auto"/>
            <w:left w:val="none" w:sz="0" w:space="0" w:color="auto"/>
            <w:bottom w:val="none" w:sz="0" w:space="0" w:color="auto"/>
            <w:right w:val="none" w:sz="0" w:space="0" w:color="auto"/>
          </w:divBdr>
        </w:div>
        <w:div w:id="1835683459">
          <w:marLeft w:val="0"/>
          <w:marRight w:val="0"/>
          <w:marTop w:val="0"/>
          <w:marBottom w:val="0"/>
          <w:divBdr>
            <w:top w:val="none" w:sz="0" w:space="0" w:color="auto"/>
            <w:left w:val="none" w:sz="0" w:space="0" w:color="auto"/>
            <w:bottom w:val="none" w:sz="0" w:space="0" w:color="auto"/>
            <w:right w:val="none" w:sz="0" w:space="0" w:color="auto"/>
          </w:divBdr>
        </w:div>
        <w:div w:id="294874210">
          <w:marLeft w:val="0"/>
          <w:marRight w:val="0"/>
          <w:marTop w:val="0"/>
          <w:marBottom w:val="0"/>
          <w:divBdr>
            <w:top w:val="none" w:sz="0" w:space="0" w:color="auto"/>
            <w:left w:val="none" w:sz="0" w:space="0" w:color="auto"/>
            <w:bottom w:val="none" w:sz="0" w:space="0" w:color="auto"/>
            <w:right w:val="none" w:sz="0" w:space="0" w:color="auto"/>
          </w:divBdr>
        </w:div>
        <w:div w:id="277611883">
          <w:marLeft w:val="0"/>
          <w:marRight w:val="0"/>
          <w:marTop w:val="0"/>
          <w:marBottom w:val="0"/>
          <w:divBdr>
            <w:top w:val="none" w:sz="0" w:space="0" w:color="auto"/>
            <w:left w:val="none" w:sz="0" w:space="0" w:color="auto"/>
            <w:bottom w:val="none" w:sz="0" w:space="0" w:color="auto"/>
            <w:right w:val="none" w:sz="0" w:space="0" w:color="auto"/>
          </w:divBdr>
        </w:div>
        <w:div w:id="1800371588">
          <w:marLeft w:val="0"/>
          <w:marRight w:val="0"/>
          <w:marTop w:val="0"/>
          <w:marBottom w:val="0"/>
          <w:divBdr>
            <w:top w:val="none" w:sz="0" w:space="0" w:color="auto"/>
            <w:left w:val="none" w:sz="0" w:space="0" w:color="auto"/>
            <w:bottom w:val="none" w:sz="0" w:space="0" w:color="auto"/>
            <w:right w:val="none" w:sz="0" w:space="0" w:color="auto"/>
          </w:divBdr>
        </w:div>
        <w:div w:id="1853176918">
          <w:marLeft w:val="0"/>
          <w:marRight w:val="0"/>
          <w:marTop w:val="0"/>
          <w:marBottom w:val="0"/>
          <w:divBdr>
            <w:top w:val="none" w:sz="0" w:space="0" w:color="auto"/>
            <w:left w:val="none" w:sz="0" w:space="0" w:color="auto"/>
            <w:bottom w:val="none" w:sz="0" w:space="0" w:color="auto"/>
            <w:right w:val="none" w:sz="0" w:space="0" w:color="auto"/>
          </w:divBdr>
        </w:div>
        <w:div w:id="1259022587">
          <w:marLeft w:val="0"/>
          <w:marRight w:val="0"/>
          <w:marTop w:val="0"/>
          <w:marBottom w:val="0"/>
          <w:divBdr>
            <w:top w:val="none" w:sz="0" w:space="0" w:color="auto"/>
            <w:left w:val="none" w:sz="0" w:space="0" w:color="auto"/>
            <w:bottom w:val="none" w:sz="0" w:space="0" w:color="auto"/>
            <w:right w:val="none" w:sz="0" w:space="0" w:color="auto"/>
          </w:divBdr>
        </w:div>
      </w:divsChild>
    </w:div>
    <w:div w:id="876240050">
      <w:bodyDiv w:val="1"/>
      <w:marLeft w:val="0"/>
      <w:marRight w:val="0"/>
      <w:marTop w:val="0"/>
      <w:marBottom w:val="0"/>
      <w:divBdr>
        <w:top w:val="none" w:sz="0" w:space="0" w:color="auto"/>
        <w:left w:val="none" w:sz="0" w:space="0" w:color="auto"/>
        <w:bottom w:val="none" w:sz="0" w:space="0" w:color="auto"/>
        <w:right w:val="none" w:sz="0" w:space="0" w:color="auto"/>
      </w:divBdr>
    </w:div>
    <w:div w:id="889536209">
      <w:bodyDiv w:val="1"/>
      <w:marLeft w:val="0"/>
      <w:marRight w:val="0"/>
      <w:marTop w:val="0"/>
      <w:marBottom w:val="0"/>
      <w:divBdr>
        <w:top w:val="none" w:sz="0" w:space="0" w:color="auto"/>
        <w:left w:val="none" w:sz="0" w:space="0" w:color="auto"/>
        <w:bottom w:val="none" w:sz="0" w:space="0" w:color="auto"/>
        <w:right w:val="none" w:sz="0" w:space="0" w:color="auto"/>
      </w:divBdr>
    </w:div>
    <w:div w:id="896621913">
      <w:bodyDiv w:val="1"/>
      <w:marLeft w:val="0"/>
      <w:marRight w:val="0"/>
      <w:marTop w:val="0"/>
      <w:marBottom w:val="0"/>
      <w:divBdr>
        <w:top w:val="none" w:sz="0" w:space="0" w:color="auto"/>
        <w:left w:val="none" w:sz="0" w:space="0" w:color="auto"/>
        <w:bottom w:val="none" w:sz="0" w:space="0" w:color="auto"/>
        <w:right w:val="none" w:sz="0" w:space="0" w:color="auto"/>
      </w:divBdr>
    </w:div>
    <w:div w:id="1028336699">
      <w:bodyDiv w:val="1"/>
      <w:marLeft w:val="0"/>
      <w:marRight w:val="0"/>
      <w:marTop w:val="0"/>
      <w:marBottom w:val="0"/>
      <w:divBdr>
        <w:top w:val="none" w:sz="0" w:space="0" w:color="auto"/>
        <w:left w:val="none" w:sz="0" w:space="0" w:color="auto"/>
        <w:bottom w:val="none" w:sz="0" w:space="0" w:color="auto"/>
        <w:right w:val="none" w:sz="0" w:space="0" w:color="auto"/>
      </w:divBdr>
    </w:div>
    <w:div w:id="1601598026">
      <w:bodyDiv w:val="1"/>
      <w:marLeft w:val="0"/>
      <w:marRight w:val="0"/>
      <w:marTop w:val="0"/>
      <w:marBottom w:val="0"/>
      <w:divBdr>
        <w:top w:val="none" w:sz="0" w:space="0" w:color="auto"/>
        <w:left w:val="none" w:sz="0" w:space="0" w:color="auto"/>
        <w:bottom w:val="none" w:sz="0" w:space="0" w:color="auto"/>
        <w:right w:val="none" w:sz="0" w:space="0" w:color="auto"/>
      </w:divBdr>
      <w:divsChild>
        <w:div w:id="1360662978">
          <w:marLeft w:val="0"/>
          <w:marRight w:val="0"/>
          <w:marTop w:val="0"/>
          <w:marBottom w:val="0"/>
          <w:divBdr>
            <w:top w:val="none" w:sz="0" w:space="0" w:color="auto"/>
            <w:left w:val="none" w:sz="0" w:space="0" w:color="auto"/>
            <w:bottom w:val="none" w:sz="0" w:space="0" w:color="auto"/>
            <w:right w:val="none" w:sz="0" w:space="0" w:color="auto"/>
          </w:divBdr>
        </w:div>
        <w:div w:id="1002701923">
          <w:marLeft w:val="0"/>
          <w:marRight w:val="0"/>
          <w:marTop w:val="0"/>
          <w:marBottom w:val="0"/>
          <w:divBdr>
            <w:top w:val="none" w:sz="0" w:space="0" w:color="auto"/>
            <w:left w:val="none" w:sz="0" w:space="0" w:color="auto"/>
            <w:bottom w:val="none" w:sz="0" w:space="0" w:color="auto"/>
            <w:right w:val="none" w:sz="0" w:space="0" w:color="auto"/>
          </w:divBdr>
        </w:div>
      </w:divsChild>
    </w:div>
    <w:div w:id="1818254038">
      <w:bodyDiv w:val="1"/>
      <w:marLeft w:val="0"/>
      <w:marRight w:val="0"/>
      <w:marTop w:val="0"/>
      <w:marBottom w:val="0"/>
      <w:divBdr>
        <w:top w:val="none" w:sz="0" w:space="0" w:color="auto"/>
        <w:left w:val="none" w:sz="0" w:space="0" w:color="auto"/>
        <w:bottom w:val="none" w:sz="0" w:space="0" w:color="auto"/>
        <w:right w:val="none" w:sz="0" w:space="0" w:color="auto"/>
      </w:divBdr>
      <w:divsChild>
        <w:div w:id="259221505">
          <w:marLeft w:val="0"/>
          <w:marRight w:val="0"/>
          <w:marTop w:val="0"/>
          <w:marBottom w:val="0"/>
          <w:divBdr>
            <w:top w:val="none" w:sz="0" w:space="0" w:color="auto"/>
            <w:left w:val="none" w:sz="0" w:space="0" w:color="auto"/>
            <w:bottom w:val="none" w:sz="0" w:space="0" w:color="auto"/>
            <w:right w:val="none" w:sz="0" w:space="0" w:color="auto"/>
          </w:divBdr>
        </w:div>
        <w:div w:id="203713660">
          <w:marLeft w:val="0"/>
          <w:marRight w:val="0"/>
          <w:marTop w:val="0"/>
          <w:marBottom w:val="0"/>
          <w:divBdr>
            <w:top w:val="none" w:sz="0" w:space="0" w:color="auto"/>
            <w:left w:val="none" w:sz="0" w:space="0" w:color="auto"/>
            <w:bottom w:val="none" w:sz="0" w:space="0" w:color="auto"/>
            <w:right w:val="none" w:sz="0" w:space="0" w:color="auto"/>
          </w:divBdr>
        </w:div>
      </w:divsChild>
    </w:div>
    <w:div w:id="1956518741">
      <w:bodyDiv w:val="1"/>
      <w:marLeft w:val="0"/>
      <w:marRight w:val="0"/>
      <w:marTop w:val="0"/>
      <w:marBottom w:val="0"/>
      <w:divBdr>
        <w:top w:val="none" w:sz="0" w:space="0" w:color="auto"/>
        <w:left w:val="none" w:sz="0" w:space="0" w:color="auto"/>
        <w:bottom w:val="none" w:sz="0" w:space="0" w:color="auto"/>
        <w:right w:val="none" w:sz="0" w:space="0" w:color="auto"/>
      </w:divBdr>
    </w:div>
    <w:div w:id="1967929380">
      <w:bodyDiv w:val="1"/>
      <w:marLeft w:val="0"/>
      <w:marRight w:val="0"/>
      <w:marTop w:val="0"/>
      <w:marBottom w:val="0"/>
      <w:divBdr>
        <w:top w:val="none" w:sz="0" w:space="0" w:color="auto"/>
        <w:left w:val="none" w:sz="0" w:space="0" w:color="auto"/>
        <w:bottom w:val="none" w:sz="0" w:space="0" w:color="auto"/>
        <w:right w:val="none" w:sz="0" w:space="0" w:color="auto"/>
      </w:divBdr>
    </w:div>
    <w:div w:id="2091734202">
      <w:bodyDiv w:val="1"/>
      <w:marLeft w:val="0"/>
      <w:marRight w:val="0"/>
      <w:marTop w:val="0"/>
      <w:marBottom w:val="0"/>
      <w:divBdr>
        <w:top w:val="none" w:sz="0" w:space="0" w:color="auto"/>
        <w:left w:val="none" w:sz="0" w:space="0" w:color="auto"/>
        <w:bottom w:val="none" w:sz="0" w:space="0" w:color="auto"/>
        <w:right w:val="none" w:sz="0" w:space="0" w:color="auto"/>
      </w:divBdr>
    </w:div>
    <w:div w:id="210679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CF174-3882-4C4E-93E3-4F8AD8C9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409</Words>
  <Characters>2458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ZAPROSZENIE DO SKŁADANIA OFERT CENOWYCH</vt:lpstr>
    </vt:vector>
  </TitlesOfParts>
  <Company>Microsoft</Company>
  <LinksUpToDate>false</LinksUpToDate>
  <CharactersWithSpaces>2862</CharactersWithSpaces>
  <SharedDoc>false</SharedDoc>
  <HLinks>
    <vt:vector size="6" baseType="variant">
      <vt:variant>
        <vt:i4>8257581</vt:i4>
      </vt:variant>
      <vt:variant>
        <vt:i4>3</vt:i4>
      </vt:variant>
      <vt:variant>
        <vt:i4>0</vt:i4>
      </vt:variant>
      <vt:variant>
        <vt:i4>5</vt:i4>
      </vt:variant>
      <vt:variant>
        <vt:lpwstr>http://www.wum.edu.pl/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SKŁADANIA OFERT CENOWYCH</dc:title>
  <dc:creator>ewa.cieślikowska</dc:creator>
  <cp:lastModifiedBy>Wojciech Olbrycht</cp:lastModifiedBy>
  <cp:revision>28</cp:revision>
  <cp:lastPrinted>2018-12-06T09:43:00Z</cp:lastPrinted>
  <dcterms:created xsi:type="dcterms:W3CDTF">2018-03-14T14:00:00Z</dcterms:created>
  <dcterms:modified xsi:type="dcterms:W3CDTF">2018-12-06T09:50:00Z</dcterms:modified>
</cp:coreProperties>
</file>