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8D4A0" w14:textId="51A0D6F0" w:rsidR="00246F0E" w:rsidRPr="004E72DE" w:rsidRDefault="00246F0E" w:rsidP="00C85225">
      <w:pPr>
        <w:jc w:val="right"/>
        <w:rPr>
          <w:rFonts w:ascii="Arial" w:hAnsi="Arial" w:cs="Arial"/>
          <w:b/>
          <w:sz w:val="20"/>
          <w:szCs w:val="20"/>
        </w:rPr>
      </w:pPr>
      <w:r w:rsidRPr="004E72DE">
        <w:rPr>
          <w:rFonts w:ascii="Arial" w:hAnsi="Arial" w:cs="Arial"/>
          <w:b/>
          <w:sz w:val="20"/>
          <w:szCs w:val="20"/>
        </w:rPr>
        <w:t>Załącznik nr 2</w:t>
      </w:r>
    </w:p>
    <w:p w14:paraId="5131FA0E" w14:textId="77777777" w:rsidR="00246F0E" w:rsidRPr="004E72DE" w:rsidRDefault="00246F0E" w:rsidP="00C852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E72DE"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14:paraId="0552D5B6" w14:textId="5FD4E8A2" w:rsidR="00246F0E" w:rsidRPr="004E72DE" w:rsidRDefault="00246F0E" w:rsidP="00C85225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 w:rsidRPr="004E72DE"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E77829">
        <w:rPr>
          <w:rFonts w:ascii="Arial" w:hAnsi="Arial" w:cs="Arial"/>
          <w:i/>
          <w:iCs/>
          <w:sz w:val="20"/>
          <w:szCs w:val="20"/>
        </w:rPr>
        <w:t>20</w:t>
      </w:r>
      <w:r w:rsidR="008745CB">
        <w:rPr>
          <w:rFonts w:ascii="Arial" w:hAnsi="Arial" w:cs="Arial"/>
          <w:i/>
          <w:iCs/>
          <w:sz w:val="20"/>
          <w:szCs w:val="20"/>
        </w:rPr>
        <w:t>21</w:t>
      </w:r>
      <w:r w:rsidR="00154414" w:rsidRPr="004E72DE">
        <w:rPr>
          <w:rFonts w:ascii="Arial" w:hAnsi="Arial" w:cs="Arial"/>
          <w:i/>
          <w:iCs/>
          <w:sz w:val="20"/>
          <w:szCs w:val="20"/>
        </w:rPr>
        <w:t>/EL/</w:t>
      </w:r>
      <w:r w:rsidR="008745CB">
        <w:rPr>
          <w:rFonts w:ascii="Arial" w:hAnsi="Arial" w:cs="Arial"/>
          <w:i/>
          <w:iCs/>
          <w:sz w:val="20"/>
          <w:szCs w:val="20"/>
        </w:rPr>
        <w:t>121</w:t>
      </w:r>
    </w:p>
    <w:p w14:paraId="68C169A6" w14:textId="174A1063" w:rsidR="00246F0E" w:rsidRPr="004E72DE" w:rsidRDefault="00246F0E" w:rsidP="00087045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72DE">
        <w:rPr>
          <w:rFonts w:ascii="Arial" w:hAnsi="Arial" w:cs="Arial"/>
          <w:sz w:val="20"/>
          <w:szCs w:val="20"/>
        </w:rPr>
        <w:t>Składając ofertę w postępowaniu o udzielenie zamówienia publicznego</w:t>
      </w:r>
      <w:r w:rsidR="00714FCF">
        <w:rPr>
          <w:rFonts w:ascii="Arial" w:hAnsi="Arial" w:cs="Arial"/>
          <w:sz w:val="20"/>
          <w:szCs w:val="20"/>
        </w:rPr>
        <w:t xml:space="preserve"> pn</w:t>
      </w:r>
      <w:r w:rsidR="00087045">
        <w:rPr>
          <w:rFonts w:ascii="Arial" w:hAnsi="Arial" w:cs="Arial"/>
          <w:sz w:val="20"/>
          <w:szCs w:val="20"/>
        </w:rPr>
        <w:t>.</w:t>
      </w:r>
      <w:r w:rsidR="00714FCF">
        <w:rPr>
          <w:rFonts w:ascii="Arial" w:hAnsi="Arial" w:cs="Arial"/>
          <w:sz w:val="20"/>
          <w:szCs w:val="20"/>
        </w:rPr>
        <w:t>:</w:t>
      </w:r>
      <w:r w:rsidR="00714FCF" w:rsidRPr="00EA259D">
        <w:rPr>
          <w:rStyle w:val="labelastextbox1"/>
          <w:rFonts w:ascii="Arial" w:hAnsi="Arial" w:cs="Arial"/>
          <w:color w:val="auto"/>
          <w:sz w:val="20"/>
          <w:szCs w:val="20"/>
        </w:rPr>
        <w:t xml:space="preserve"> </w:t>
      </w:r>
      <w:r w:rsidR="00087045">
        <w:rPr>
          <w:rFonts w:ascii="Arial" w:hAnsi="Arial" w:cs="Arial"/>
          <w:b/>
          <w:sz w:val="20"/>
          <w:szCs w:val="20"/>
        </w:rPr>
        <w:t>Dostawa aparat</w:t>
      </w:r>
      <w:r w:rsidR="00754E16">
        <w:rPr>
          <w:rFonts w:ascii="Arial" w:hAnsi="Arial" w:cs="Arial"/>
          <w:b/>
          <w:sz w:val="20"/>
          <w:szCs w:val="20"/>
        </w:rPr>
        <w:t>ów</w:t>
      </w:r>
      <w:r w:rsidR="00087045">
        <w:rPr>
          <w:rFonts w:ascii="Arial" w:hAnsi="Arial" w:cs="Arial"/>
          <w:b/>
          <w:sz w:val="20"/>
          <w:szCs w:val="20"/>
        </w:rPr>
        <w:t xml:space="preserve"> do oceny fenotypu naczyniowego</w:t>
      </w:r>
      <w:r w:rsidR="00087045" w:rsidRPr="00EA259D">
        <w:rPr>
          <w:rStyle w:val="labelastextbox1"/>
          <w:rFonts w:ascii="Arial" w:hAnsi="Arial" w:cs="Arial"/>
          <w:color w:val="auto"/>
          <w:sz w:val="20"/>
          <w:szCs w:val="20"/>
        </w:rPr>
        <w:t xml:space="preserve"> </w:t>
      </w:r>
      <w:r w:rsidRPr="004E72DE"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8"/>
        <w:gridCol w:w="3890"/>
        <w:gridCol w:w="6345"/>
        <w:gridCol w:w="3707"/>
      </w:tblGrid>
      <w:tr w:rsidR="00E938EA" w:rsidRPr="00246F0E" w14:paraId="4475389F" w14:textId="77777777" w:rsidTr="00E938EA">
        <w:tc>
          <w:tcPr>
            <w:tcW w:w="212" w:type="pct"/>
            <w:vAlign w:val="center"/>
          </w:tcPr>
          <w:p w14:paraId="5EFEE1D7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36" w:type="pct"/>
            <w:vAlign w:val="center"/>
          </w:tcPr>
          <w:p w14:paraId="732ADB74" w14:textId="77777777" w:rsidR="00E938EA" w:rsidRPr="004E72DE" w:rsidRDefault="00E938EA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2179" w:type="pct"/>
            <w:vAlign w:val="center"/>
          </w:tcPr>
          <w:p w14:paraId="4E31F5FD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1273" w:type="pct"/>
            <w:vAlign w:val="center"/>
          </w:tcPr>
          <w:p w14:paraId="6DB6C6B2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14:paraId="17F18810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iCs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14:paraId="27FD88C8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8EA" w:rsidRPr="00246F0E" w14:paraId="4430B7CA" w14:textId="77777777" w:rsidTr="00E938EA">
        <w:tc>
          <w:tcPr>
            <w:tcW w:w="212" w:type="pct"/>
            <w:vAlign w:val="center"/>
          </w:tcPr>
          <w:p w14:paraId="600A0F0A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6" w:type="pct"/>
            <w:vAlign w:val="center"/>
          </w:tcPr>
          <w:p w14:paraId="7CEFE652" w14:textId="77777777" w:rsidR="00E938EA" w:rsidRPr="004E72DE" w:rsidRDefault="00E938EA" w:rsidP="00C85225">
            <w:pPr>
              <w:pStyle w:val="Nagwek2"/>
              <w:spacing w:line="240" w:lineRule="auto"/>
              <w:outlineLvl w:val="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72DE"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2179" w:type="pct"/>
            <w:vAlign w:val="center"/>
          </w:tcPr>
          <w:p w14:paraId="1A63C304" w14:textId="77777777" w:rsidR="00E938EA" w:rsidRPr="004E72DE" w:rsidRDefault="00E938EA" w:rsidP="00C852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3" w:type="pct"/>
            <w:vAlign w:val="center"/>
          </w:tcPr>
          <w:p w14:paraId="003D213C" w14:textId="77777777" w:rsidR="00E938EA" w:rsidRPr="004E72DE" w:rsidRDefault="00E938EA" w:rsidP="00C8522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 w:rsidRPr="004E72DE"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E938EA" w:rsidRPr="00246F0E" w14:paraId="69DFA655" w14:textId="77777777" w:rsidTr="00E938EA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C0794AE" w14:textId="6A982752" w:rsidR="00E938EA" w:rsidRPr="004E72DE" w:rsidRDefault="00AB46B8" w:rsidP="00E938EA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A</w:t>
            </w:r>
            <w:r w:rsidRPr="00AB46B8">
              <w:rPr>
                <w:rFonts w:ascii="Arial" w:hAnsi="Arial" w:cs="Arial"/>
                <w:bCs/>
                <w:iCs/>
                <w:sz w:val="20"/>
              </w:rPr>
              <w:t xml:space="preserve">parat do oceny fenotypu naczyniowego </w:t>
            </w:r>
            <w:r w:rsidR="00E938EA" w:rsidRPr="004E72DE">
              <w:rPr>
                <w:rFonts w:ascii="Arial" w:hAnsi="Arial" w:cs="Arial"/>
                <w:sz w:val="20"/>
              </w:rPr>
              <w:t xml:space="preserve">ilość </w:t>
            </w:r>
            <w:r w:rsidR="003169A8">
              <w:rPr>
                <w:rFonts w:ascii="Arial" w:hAnsi="Arial" w:cs="Arial"/>
                <w:sz w:val="20"/>
              </w:rPr>
              <w:t>6</w:t>
            </w:r>
            <w:r w:rsidR="00980A9E">
              <w:rPr>
                <w:rFonts w:ascii="Arial" w:hAnsi="Arial" w:cs="Arial"/>
                <w:sz w:val="20"/>
              </w:rPr>
              <w:t xml:space="preserve"> szt</w:t>
            </w:r>
            <w:r w:rsidR="0012575D">
              <w:rPr>
                <w:rFonts w:ascii="Arial" w:hAnsi="Arial" w:cs="Arial"/>
                <w:sz w:val="20"/>
              </w:rPr>
              <w:t>.</w:t>
            </w:r>
          </w:p>
        </w:tc>
      </w:tr>
      <w:tr w:rsidR="00E938EA" w:rsidRPr="00246F0E" w14:paraId="5A2F0A6B" w14:textId="77777777" w:rsidTr="00925151">
        <w:tc>
          <w:tcPr>
            <w:tcW w:w="5000" w:type="pct"/>
            <w:gridSpan w:val="4"/>
          </w:tcPr>
          <w:p w14:paraId="43FD03E3" w14:textId="77777777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Producent (marka) ……………………………………………………</w:t>
            </w:r>
            <w:proofErr w:type="gramStart"/>
            <w:r w:rsidRPr="004E72DE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4E72DE">
              <w:rPr>
                <w:rFonts w:ascii="Arial" w:hAnsi="Arial" w:cs="Arial"/>
                <w:b/>
                <w:sz w:val="20"/>
                <w:szCs w:val="20"/>
              </w:rPr>
              <w:t>.…………………………</w:t>
            </w:r>
            <w:bookmarkStart w:id="0" w:name="_GoBack"/>
            <w:bookmarkEnd w:id="0"/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72DE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14:paraId="5C8B02B7" w14:textId="77777777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Model …………………………………………………………………………………</w:t>
            </w:r>
            <w:proofErr w:type="gramStart"/>
            <w:r w:rsidRPr="004E72DE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.………..…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5BF40BDB" w14:textId="4CAD3891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Rok p</w:t>
            </w:r>
            <w:r w:rsidR="00E701AB" w:rsidRPr="004E72DE">
              <w:rPr>
                <w:rFonts w:ascii="Arial" w:hAnsi="Arial" w:cs="Arial"/>
                <w:b/>
                <w:sz w:val="20"/>
                <w:szCs w:val="20"/>
              </w:rPr>
              <w:t>rodukcji (nie wcześniej niż 20</w:t>
            </w:r>
            <w:r w:rsidR="005B747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 r.)                                        </w:t>
            </w:r>
            <w:r w:rsidR="00B875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E72DE">
              <w:rPr>
                <w:rFonts w:ascii="Arial" w:hAnsi="Arial" w:cs="Arial"/>
                <w:b/>
                <w:sz w:val="20"/>
                <w:szCs w:val="20"/>
              </w:rPr>
              <w:t xml:space="preserve">…………………...…….. </w:t>
            </w:r>
            <w:r w:rsidRPr="004E72D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14:paraId="3C77C78C" w14:textId="77777777" w:rsidR="00E938EA" w:rsidRPr="004E72DE" w:rsidRDefault="00E938EA" w:rsidP="00E938E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E72DE">
              <w:rPr>
                <w:rFonts w:ascii="Arial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784C43" w:rsidRPr="00246F0E" w14:paraId="55286502" w14:textId="77777777" w:rsidTr="00E938EA">
        <w:tc>
          <w:tcPr>
            <w:tcW w:w="212" w:type="pct"/>
            <w:vAlign w:val="center"/>
          </w:tcPr>
          <w:p w14:paraId="59AF8C6D" w14:textId="77777777" w:rsidR="00784C43" w:rsidRPr="00627C26" w:rsidRDefault="00784C43" w:rsidP="00D6171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Merge w:val="restart"/>
            <w:vAlign w:val="center"/>
          </w:tcPr>
          <w:p w14:paraId="3EAB1E78" w14:textId="385F7122" w:rsidR="00784C43" w:rsidRPr="00E201FE" w:rsidRDefault="00784C43" w:rsidP="00D61717">
            <w:pPr>
              <w:tabs>
                <w:tab w:val="left" w:pos="5387"/>
              </w:tabs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 xml:space="preserve">Aparat do pomiaru fenotypu naczyniowego </w:t>
            </w:r>
          </w:p>
        </w:tc>
        <w:tc>
          <w:tcPr>
            <w:tcW w:w="2179" w:type="pct"/>
            <w:vAlign w:val="center"/>
          </w:tcPr>
          <w:p w14:paraId="45BCB883" w14:textId="17268321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metoda pomiaru oscylometryczna</w:t>
            </w:r>
          </w:p>
        </w:tc>
        <w:tc>
          <w:tcPr>
            <w:tcW w:w="1273" w:type="pct"/>
            <w:vAlign w:val="center"/>
          </w:tcPr>
          <w:p w14:paraId="73FF4809" w14:textId="77777777" w:rsidR="00784C43" w:rsidRPr="00466E19" w:rsidRDefault="00784C43" w:rsidP="00D61717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237B884B" w14:textId="77777777" w:rsidR="00784C43" w:rsidRPr="008720C9" w:rsidRDefault="00784C43" w:rsidP="00D61717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4C43" w:rsidRPr="00246F0E" w14:paraId="2244FB97" w14:textId="77777777" w:rsidTr="00E938EA">
        <w:tc>
          <w:tcPr>
            <w:tcW w:w="212" w:type="pct"/>
            <w:vAlign w:val="center"/>
          </w:tcPr>
          <w:p w14:paraId="09B7EDAC" w14:textId="77777777" w:rsidR="00784C43" w:rsidRPr="00627C26" w:rsidRDefault="00784C43" w:rsidP="00D6171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Merge/>
            <w:vAlign w:val="center"/>
          </w:tcPr>
          <w:p w14:paraId="7025A132" w14:textId="77777777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pct"/>
            <w:vAlign w:val="center"/>
          </w:tcPr>
          <w:p w14:paraId="6EA5E077" w14:textId="3B8152B8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metoda pomiaru dostosowana dla dzieci i pacjentów otyłych</w:t>
            </w:r>
          </w:p>
        </w:tc>
        <w:tc>
          <w:tcPr>
            <w:tcW w:w="1273" w:type="pct"/>
            <w:vAlign w:val="center"/>
          </w:tcPr>
          <w:p w14:paraId="50F939B9" w14:textId="77777777" w:rsidR="00467A16" w:rsidRPr="00466E19" w:rsidRDefault="00467A16" w:rsidP="00467A1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D1ED101" w14:textId="04283FA8" w:rsidR="00784C43" w:rsidRPr="008720C9" w:rsidRDefault="00467A16" w:rsidP="00467A16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4C43" w:rsidRPr="00246F0E" w14:paraId="6F3CA663" w14:textId="77777777" w:rsidTr="00E938EA">
        <w:tc>
          <w:tcPr>
            <w:tcW w:w="212" w:type="pct"/>
            <w:vAlign w:val="center"/>
          </w:tcPr>
          <w:p w14:paraId="4B749CCE" w14:textId="77777777" w:rsidR="00784C43" w:rsidRPr="00627C26" w:rsidRDefault="00784C43" w:rsidP="00D6171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Merge/>
            <w:vAlign w:val="center"/>
          </w:tcPr>
          <w:p w14:paraId="53B07994" w14:textId="77777777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pct"/>
            <w:vAlign w:val="center"/>
          </w:tcPr>
          <w:p w14:paraId="6B4F2C7D" w14:textId="77777777" w:rsidR="00784C43" w:rsidRPr="00E201FE" w:rsidRDefault="00784C43" w:rsidP="00D6171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umożliwiający pomiar następujących parametrów układu krążenia:</w:t>
            </w:r>
          </w:p>
          <w:p w14:paraId="576ABAD5" w14:textId="77777777" w:rsidR="00784C43" w:rsidRPr="00E201FE" w:rsidRDefault="00784C43" w:rsidP="00D6171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- aortalna (szyjno-udowa) prędkość fali tętna (</w:t>
            </w:r>
            <w:proofErr w:type="spellStart"/>
            <w:r w:rsidRPr="00E201FE">
              <w:rPr>
                <w:rFonts w:ascii="Arial" w:hAnsi="Arial" w:cs="Arial"/>
                <w:iCs/>
                <w:sz w:val="20"/>
                <w:szCs w:val="20"/>
              </w:rPr>
              <w:t>aPWV</w:t>
            </w:r>
            <w:proofErr w:type="spellEnd"/>
            <w:r w:rsidRPr="00E201FE">
              <w:rPr>
                <w:rFonts w:ascii="Arial" w:hAnsi="Arial" w:cs="Arial"/>
                <w:iCs/>
                <w:sz w:val="20"/>
                <w:szCs w:val="20"/>
              </w:rPr>
              <w:t>),</w:t>
            </w:r>
          </w:p>
          <w:p w14:paraId="348E6E4C" w14:textId="7F6D2462" w:rsidR="00784C43" w:rsidRPr="00E201FE" w:rsidRDefault="00784C43" w:rsidP="00D6171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- ciśnienie centralne (</w:t>
            </w:r>
            <w:proofErr w:type="spellStart"/>
            <w:r w:rsidRPr="00E201FE">
              <w:rPr>
                <w:rFonts w:ascii="Arial" w:hAnsi="Arial" w:cs="Arial"/>
                <w:iCs/>
                <w:sz w:val="20"/>
                <w:szCs w:val="20"/>
              </w:rPr>
              <w:t>AoBP</w:t>
            </w:r>
            <w:proofErr w:type="spellEnd"/>
            <w:r w:rsidRPr="00E201FE">
              <w:rPr>
                <w:rFonts w:ascii="Arial" w:hAnsi="Arial" w:cs="Arial"/>
                <w:iCs/>
                <w:sz w:val="20"/>
                <w:szCs w:val="20"/>
              </w:rPr>
              <w:t xml:space="preserve">) w tym skurczowe ciśnienie centralne </w:t>
            </w:r>
            <w:proofErr w:type="spellStart"/>
            <w:r w:rsidRPr="00E201FE">
              <w:rPr>
                <w:rFonts w:ascii="Arial" w:hAnsi="Arial" w:cs="Arial"/>
                <w:iCs/>
                <w:sz w:val="20"/>
                <w:szCs w:val="20"/>
              </w:rPr>
              <w:t>Ao</w:t>
            </w:r>
            <w:r w:rsidR="00050E50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E201FE">
              <w:rPr>
                <w:rFonts w:ascii="Arial" w:hAnsi="Arial" w:cs="Arial"/>
                <w:iCs/>
                <w:sz w:val="20"/>
                <w:szCs w:val="20"/>
              </w:rPr>
              <w:t>BP</w:t>
            </w:r>
            <w:proofErr w:type="spellEnd"/>
          </w:p>
          <w:p w14:paraId="572A292F" w14:textId="77777777" w:rsidR="00784C43" w:rsidRPr="00E201FE" w:rsidRDefault="00784C43" w:rsidP="00D6171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- wskaźnik wzmocnienia (AI),</w:t>
            </w:r>
          </w:p>
          <w:p w14:paraId="077AC62C" w14:textId="77777777" w:rsidR="00784C43" w:rsidRPr="00E201FE" w:rsidRDefault="00784C43" w:rsidP="00D6171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- ciśnienie wzmocnienia (AP),</w:t>
            </w:r>
          </w:p>
          <w:p w14:paraId="0C112E26" w14:textId="77777777" w:rsidR="00784C43" w:rsidRPr="00E201FE" w:rsidRDefault="00784C43" w:rsidP="00D6171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- całkowity opór obwodowy (TPR),</w:t>
            </w:r>
          </w:p>
          <w:p w14:paraId="0A242912" w14:textId="77777777" w:rsidR="00784C43" w:rsidRPr="00E201FE" w:rsidRDefault="00784C43" w:rsidP="00D6171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- objętość wyrzutowa (SV),</w:t>
            </w:r>
          </w:p>
          <w:p w14:paraId="28485309" w14:textId="77777777" w:rsidR="00784C43" w:rsidRPr="00E201FE" w:rsidRDefault="00784C43" w:rsidP="00D6171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- pojemność minutowa (CO),</w:t>
            </w:r>
          </w:p>
          <w:p w14:paraId="57EC21F3" w14:textId="77777777" w:rsidR="00784C43" w:rsidRDefault="00784C43" w:rsidP="00D6171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- wskaźnik przepływu wieńcowego (SEVR)</w:t>
            </w:r>
          </w:p>
          <w:p w14:paraId="34350E70" w14:textId="13EB72F2" w:rsidR="00050E50" w:rsidRPr="00E201FE" w:rsidRDefault="00050E50" w:rsidP="00D61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 ocena funkcji śródbłonka naczyniowego (FMD lub badanie porów</w:t>
            </w:r>
            <w:r w:rsidR="00A1488E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Cs/>
                <w:sz w:val="20"/>
                <w:szCs w:val="20"/>
              </w:rPr>
              <w:t>ywalne)</w:t>
            </w:r>
          </w:p>
        </w:tc>
        <w:tc>
          <w:tcPr>
            <w:tcW w:w="1273" w:type="pct"/>
            <w:vAlign w:val="center"/>
          </w:tcPr>
          <w:p w14:paraId="171ED485" w14:textId="77777777" w:rsidR="00467A16" w:rsidRPr="00466E19" w:rsidRDefault="00467A16" w:rsidP="00467A1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71A2023C" w14:textId="14CBA68B" w:rsidR="00784C43" w:rsidRPr="00246F0E" w:rsidRDefault="00467A16" w:rsidP="00467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4C43" w:rsidRPr="00246F0E" w14:paraId="7D263056" w14:textId="77777777" w:rsidTr="00E938EA">
        <w:tc>
          <w:tcPr>
            <w:tcW w:w="212" w:type="pct"/>
            <w:vAlign w:val="center"/>
          </w:tcPr>
          <w:p w14:paraId="04C82811" w14:textId="77777777" w:rsidR="00784C43" w:rsidRPr="00627C26" w:rsidRDefault="00784C43" w:rsidP="00D6171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Merge/>
            <w:vAlign w:val="center"/>
          </w:tcPr>
          <w:p w14:paraId="0DB5D0A5" w14:textId="77777777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pct"/>
            <w:vAlign w:val="center"/>
          </w:tcPr>
          <w:p w14:paraId="131213D3" w14:textId="7963A950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01FE">
              <w:rPr>
                <w:rFonts w:ascii="Arial" w:hAnsi="Arial" w:cs="Arial"/>
                <w:iCs/>
                <w:sz w:val="20"/>
                <w:szCs w:val="20"/>
              </w:rPr>
              <w:t>zwalidowany</w:t>
            </w:r>
            <w:proofErr w:type="spellEnd"/>
            <w:r w:rsidRPr="00E201FE">
              <w:rPr>
                <w:rFonts w:ascii="Arial" w:hAnsi="Arial" w:cs="Arial"/>
                <w:iCs/>
                <w:sz w:val="20"/>
                <w:szCs w:val="20"/>
              </w:rPr>
              <w:t xml:space="preserve"> do stosowania u dzieci w oparciu o dostępne piśmiennictwo </w:t>
            </w:r>
          </w:p>
        </w:tc>
        <w:tc>
          <w:tcPr>
            <w:tcW w:w="1273" w:type="pct"/>
            <w:vAlign w:val="center"/>
          </w:tcPr>
          <w:p w14:paraId="544F3161" w14:textId="24AF004D" w:rsidR="00784C43" w:rsidRPr="00246F0E" w:rsidRDefault="00784C43" w:rsidP="00D61717">
            <w:pPr>
              <w:jc w:val="right"/>
              <w:rPr>
                <w:rFonts w:ascii="Arial" w:hAnsi="Arial" w:cs="Arial"/>
              </w:rPr>
            </w:pPr>
          </w:p>
        </w:tc>
      </w:tr>
      <w:tr w:rsidR="00784C43" w:rsidRPr="00246F0E" w14:paraId="07537D62" w14:textId="77777777" w:rsidTr="00E938EA">
        <w:tc>
          <w:tcPr>
            <w:tcW w:w="212" w:type="pct"/>
            <w:vAlign w:val="center"/>
          </w:tcPr>
          <w:p w14:paraId="3D195086" w14:textId="77777777" w:rsidR="00784C43" w:rsidRPr="00627C26" w:rsidRDefault="00784C43" w:rsidP="00D6171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Merge/>
            <w:vAlign w:val="center"/>
          </w:tcPr>
          <w:p w14:paraId="0F32F322" w14:textId="77777777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pct"/>
            <w:vAlign w:val="center"/>
          </w:tcPr>
          <w:p w14:paraId="30A619A6" w14:textId="7F63585F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dla którego dostępne są uznane polskie lub europejskie normy pediatryczne umożliwiające analizę statystyczną uzyskanych wyników</w:t>
            </w:r>
          </w:p>
        </w:tc>
        <w:tc>
          <w:tcPr>
            <w:tcW w:w="1273" w:type="pct"/>
            <w:vAlign w:val="center"/>
          </w:tcPr>
          <w:p w14:paraId="63C0ED1F" w14:textId="77777777" w:rsidR="00467A16" w:rsidRPr="00466E19" w:rsidRDefault="00467A16" w:rsidP="00467A1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F32B4EB" w14:textId="7B55BB2A" w:rsidR="00784C43" w:rsidRPr="008720C9" w:rsidRDefault="00467A16" w:rsidP="00467A16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4C43" w:rsidRPr="00246F0E" w14:paraId="23F19CCD" w14:textId="77777777" w:rsidTr="00E938EA">
        <w:tc>
          <w:tcPr>
            <w:tcW w:w="212" w:type="pct"/>
            <w:vAlign w:val="center"/>
          </w:tcPr>
          <w:p w14:paraId="28FDBC32" w14:textId="77777777" w:rsidR="00784C43" w:rsidRPr="00627C26" w:rsidRDefault="00784C43" w:rsidP="00D6171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Merge/>
            <w:vAlign w:val="center"/>
          </w:tcPr>
          <w:p w14:paraId="2929885B" w14:textId="77777777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pct"/>
            <w:vAlign w:val="center"/>
          </w:tcPr>
          <w:p w14:paraId="3960DBC2" w14:textId="21422D86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przenośny</w:t>
            </w:r>
          </w:p>
        </w:tc>
        <w:tc>
          <w:tcPr>
            <w:tcW w:w="1273" w:type="pct"/>
            <w:vAlign w:val="center"/>
          </w:tcPr>
          <w:p w14:paraId="22FA3298" w14:textId="77777777" w:rsidR="00467A16" w:rsidRPr="00466E19" w:rsidRDefault="00467A16" w:rsidP="00467A1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3DB6D01" w14:textId="7373C044" w:rsidR="00784C43" w:rsidRPr="008720C9" w:rsidRDefault="00467A16" w:rsidP="00467A16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4C43" w:rsidRPr="00246F0E" w14:paraId="790D85A7" w14:textId="77777777" w:rsidTr="00E938EA">
        <w:tc>
          <w:tcPr>
            <w:tcW w:w="212" w:type="pct"/>
            <w:vAlign w:val="center"/>
          </w:tcPr>
          <w:p w14:paraId="07192B5C" w14:textId="77777777" w:rsidR="00784C43" w:rsidRPr="00627C26" w:rsidRDefault="00784C43" w:rsidP="00D6171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Merge/>
            <w:vAlign w:val="center"/>
          </w:tcPr>
          <w:p w14:paraId="6BA11574" w14:textId="77777777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pct"/>
            <w:vAlign w:val="center"/>
          </w:tcPr>
          <w:p w14:paraId="1DC0E35A" w14:textId="14A066D3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przystosowany do obsługi za pomocą komputera stacjonarnego lub przenośnego z systemem operacyjnym MS Windows</w:t>
            </w:r>
            <w:r w:rsidR="00EF55E1">
              <w:rPr>
                <w:rFonts w:ascii="Arial" w:hAnsi="Arial" w:cs="Arial"/>
                <w:iCs/>
                <w:sz w:val="20"/>
                <w:szCs w:val="20"/>
              </w:rPr>
              <w:t xml:space="preserve"> (oprogramowanie w użyciu Zamawiającego)</w:t>
            </w:r>
          </w:p>
        </w:tc>
        <w:tc>
          <w:tcPr>
            <w:tcW w:w="1273" w:type="pct"/>
            <w:vAlign w:val="center"/>
          </w:tcPr>
          <w:p w14:paraId="3AA3E2BF" w14:textId="77777777" w:rsidR="00467A16" w:rsidRPr="00466E19" w:rsidRDefault="00467A16" w:rsidP="00467A1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BDEAFDE" w14:textId="3C3E7E8C" w:rsidR="00784C43" w:rsidRPr="008720C9" w:rsidRDefault="00467A16" w:rsidP="00467A16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4C43" w:rsidRPr="00246F0E" w14:paraId="6EF47DA9" w14:textId="77777777" w:rsidTr="00E938EA">
        <w:tc>
          <w:tcPr>
            <w:tcW w:w="212" w:type="pct"/>
            <w:vAlign w:val="center"/>
          </w:tcPr>
          <w:p w14:paraId="16CD45BE" w14:textId="77777777" w:rsidR="00784C43" w:rsidRPr="00627C26" w:rsidRDefault="00784C43" w:rsidP="00D6171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Merge/>
            <w:vAlign w:val="center"/>
          </w:tcPr>
          <w:p w14:paraId="5BF9370E" w14:textId="77777777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pct"/>
            <w:vAlign w:val="center"/>
          </w:tcPr>
          <w:p w14:paraId="02C1F44C" w14:textId="60DF35EC" w:rsidR="00784C43" w:rsidRPr="00E201FE" w:rsidRDefault="00784C43" w:rsidP="00D61717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z kompletem wymaganych przewodów</w:t>
            </w:r>
          </w:p>
        </w:tc>
        <w:tc>
          <w:tcPr>
            <w:tcW w:w="1273" w:type="pct"/>
            <w:vAlign w:val="center"/>
          </w:tcPr>
          <w:p w14:paraId="44898D70" w14:textId="77777777" w:rsidR="00467A16" w:rsidRPr="00466E19" w:rsidRDefault="00467A16" w:rsidP="00467A16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5C5C3C6" w14:textId="6C03CD96" w:rsidR="00784C43" w:rsidRPr="008720C9" w:rsidRDefault="00467A16" w:rsidP="00467A16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946850" w:rsidRPr="00246F0E" w14:paraId="36DB8599" w14:textId="77777777" w:rsidTr="00E938EA">
        <w:tc>
          <w:tcPr>
            <w:tcW w:w="212" w:type="pct"/>
            <w:vAlign w:val="center"/>
          </w:tcPr>
          <w:p w14:paraId="3485C178" w14:textId="77777777" w:rsidR="00946850" w:rsidRPr="00627C26" w:rsidRDefault="00946850" w:rsidP="0094685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14:paraId="0A5BE2DA" w14:textId="195D09F5" w:rsidR="00946850" w:rsidRPr="00E201FE" w:rsidRDefault="00946850" w:rsidP="00946850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sz w:val="20"/>
                <w:szCs w:val="20"/>
              </w:rPr>
              <w:t xml:space="preserve">Pomiar prędkości fali tętna </w:t>
            </w:r>
          </w:p>
        </w:tc>
        <w:tc>
          <w:tcPr>
            <w:tcW w:w="2179" w:type="pct"/>
            <w:vAlign w:val="center"/>
          </w:tcPr>
          <w:p w14:paraId="021A78E6" w14:textId="2F3F6B58" w:rsidR="00946850" w:rsidRPr="00E201FE" w:rsidRDefault="00946850" w:rsidP="00946850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równoczesny pomiar fali tętna na tętnicy szyjnej i udowej</w:t>
            </w:r>
          </w:p>
        </w:tc>
        <w:tc>
          <w:tcPr>
            <w:tcW w:w="1273" w:type="pct"/>
            <w:vAlign w:val="center"/>
          </w:tcPr>
          <w:p w14:paraId="14E7F0BF" w14:textId="77777777" w:rsidR="00946850" w:rsidRPr="00466E19" w:rsidRDefault="00946850" w:rsidP="0094685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C9CCFC5" w14:textId="210B95BF" w:rsidR="00946850" w:rsidRPr="008720C9" w:rsidRDefault="00946850" w:rsidP="00946850">
            <w:pPr>
              <w:pStyle w:val="StandardowyZadanie"/>
              <w:overflowPunct/>
              <w:autoSpaceDE/>
              <w:autoSpaceDN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946850" w:rsidRPr="00246F0E" w14:paraId="676A7490" w14:textId="77777777" w:rsidTr="00E938EA">
        <w:tc>
          <w:tcPr>
            <w:tcW w:w="212" w:type="pct"/>
            <w:vAlign w:val="center"/>
          </w:tcPr>
          <w:p w14:paraId="1EA0FE93" w14:textId="77777777" w:rsidR="00946850" w:rsidRPr="00627C26" w:rsidRDefault="00946850" w:rsidP="0094685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14:paraId="21530587" w14:textId="2153B8FF" w:rsidR="00946850" w:rsidRPr="00E201FE" w:rsidRDefault="00946850" w:rsidP="00946850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sz w:val="20"/>
                <w:szCs w:val="20"/>
              </w:rPr>
              <w:t>Dokładność pomiaru (w tym ciśnienia)</w:t>
            </w:r>
          </w:p>
        </w:tc>
        <w:tc>
          <w:tcPr>
            <w:tcW w:w="2179" w:type="pct"/>
            <w:vAlign w:val="center"/>
          </w:tcPr>
          <w:p w14:paraId="0907C165" w14:textId="2F05D3E7" w:rsidR="00946850" w:rsidRPr="00E201FE" w:rsidRDefault="00946850" w:rsidP="00946850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≤ 5%</w:t>
            </w:r>
          </w:p>
        </w:tc>
        <w:tc>
          <w:tcPr>
            <w:tcW w:w="1273" w:type="pct"/>
            <w:vAlign w:val="center"/>
          </w:tcPr>
          <w:p w14:paraId="547C895E" w14:textId="77777777" w:rsidR="00946850" w:rsidRPr="00466E19" w:rsidRDefault="00946850" w:rsidP="0094685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992FFC2" w14:textId="48AEB1D7" w:rsidR="00946850" w:rsidRPr="001A2D0F" w:rsidRDefault="00946850" w:rsidP="009468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946850" w:rsidRPr="00246F0E" w14:paraId="5FB7B156" w14:textId="77777777" w:rsidTr="00E938EA">
        <w:tc>
          <w:tcPr>
            <w:tcW w:w="212" w:type="pct"/>
            <w:vAlign w:val="center"/>
          </w:tcPr>
          <w:p w14:paraId="7A06B644" w14:textId="77777777" w:rsidR="00946850" w:rsidRPr="00627C26" w:rsidRDefault="00946850" w:rsidP="0094685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14:paraId="6E8B3581" w14:textId="23ECE2EF" w:rsidR="00946850" w:rsidRPr="00E201FE" w:rsidRDefault="00946850" w:rsidP="00946850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sz w:val="20"/>
                <w:szCs w:val="20"/>
              </w:rPr>
              <w:t>Czas pojedynczego badania</w:t>
            </w:r>
          </w:p>
        </w:tc>
        <w:tc>
          <w:tcPr>
            <w:tcW w:w="2179" w:type="pct"/>
            <w:vAlign w:val="center"/>
          </w:tcPr>
          <w:p w14:paraId="6D9077CB" w14:textId="0D9F22F5" w:rsidR="00946850" w:rsidRPr="00E201FE" w:rsidRDefault="00946850" w:rsidP="00946850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&lt; 10 minut</w:t>
            </w:r>
          </w:p>
        </w:tc>
        <w:tc>
          <w:tcPr>
            <w:tcW w:w="1273" w:type="pct"/>
            <w:vAlign w:val="center"/>
          </w:tcPr>
          <w:p w14:paraId="70E96503" w14:textId="77777777" w:rsidR="00946850" w:rsidRPr="00466E19" w:rsidRDefault="00946850" w:rsidP="00946850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A50902B" w14:textId="44D5111C" w:rsidR="00946850" w:rsidRPr="001A2D0F" w:rsidRDefault="00946850" w:rsidP="009468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2D45" w:rsidRPr="00246F0E" w14:paraId="0559D9EE" w14:textId="77777777" w:rsidTr="00E938EA">
        <w:tc>
          <w:tcPr>
            <w:tcW w:w="212" w:type="pct"/>
            <w:vAlign w:val="center"/>
          </w:tcPr>
          <w:p w14:paraId="251B29C7" w14:textId="77777777" w:rsidR="00782D45" w:rsidRPr="00627C26" w:rsidRDefault="00782D45" w:rsidP="00782D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14:paraId="1E1E8299" w14:textId="3D7A2D84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sz w:val="20"/>
                <w:szCs w:val="20"/>
              </w:rPr>
              <w:t>Zakres ciśnienia tętniczego</w:t>
            </w:r>
          </w:p>
        </w:tc>
        <w:tc>
          <w:tcPr>
            <w:tcW w:w="2179" w:type="pct"/>
            <w:vAlign w:val="center"/>
          </w:tcPr>
          <w:p w14:paraId="2EF2B656" w14:textId="72FB13D5" w:rsidR="00782D45" w:rsidRPr="00E201FE" w:rsidRDefault="00782D45" w:rsidP="00782D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50 – 250mmHg</w:t>
            </w:r>
            <w:r w:rsidR="00341953">
              <w:rPr>
                <w:rFonts w:ascii="Arial" w:hAnsi="Arial" w:cs="Arial"/>
                <w:iCs/>
                <w:sz w:val="20"/>
                <w:szCs w:val="20"/>
              </w:rPr>
              <w:t xml:space="preserve"> lub większy</w:t>
            </w:r>
            <w:r w:rsidRPr="00E201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1384F01E" w14:textId="3049DEFB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skok maks. 5 mm Hg</w:t>
            </w:r>
          </w:p>
        </w:tc>
        <w:tc>
          <w:tcPr>
            <w:tcW w:w="1273" w:type="pct"/>
            <w:vAlign w:val="center"/>
          </w:tcPr>
          <w:p w14:paraId="57F6B435" w14:textId="77777777" w:rsidR="00A73AAB" w:rsidRPr="00466E19" w:rsidRDefault="00A73AAB" w:rsidP="00A73A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DFC5BC7" w14:textId="2E6C317E" w:rsidR="00782D45" w:rsidRPr="00246F0E" w:rsidRDefault="00A73AAB" w:rsidP="00A73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2D45" w:rsidRPr="00246F0E" w14:paraId="536644C4" w14:textId="77777777" w:rsidTr="00E938EA">
        <w:tc>
          <w:tcPr>
            <w:tcW w:w="212" w:type="pct"/>
            <w:vAlign w:val="center"/>
          </w:tcPr>
          <w:p w14:paraId="630A4405" w14:textId="77777777" w:rsidR="00782D45" w:rsidRPr="00627C26" w:rsidRDefault="00782D45" w:rsidP="00782D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14:paraId="1BE05560" w14:textId="1330F09B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2179" w:type="pct"/>
            <w:vAlign w:val="center"/>
          </w:tcPr>
          <w:p w14:paraId="08380A63" w14:textId="1CFBFF94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za pomocą dołączenia do urządzenia komputerowego przez kabel USB (nie wymaga zasilania dodatkowego)</w:t>
            </w:r>
          </w:p>
        </w:tc>
        <w:tc>
          <w:tcPr>
            <w:tcW w:w="1273" w:type="pct"/>
            <w:vAlign w:val="center"/>
          </w:tcPr>
          <w:p w14:paraId="07B37942" w14:textId="77777777" w:rsidR="00A73AAB" w:rsidRPr="00466E19" w:rsidRDefault="00A73AAB" w:rsidP="00A73A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68F32884" w14:textId="0B3F7B39" w:rsidR="00782D45" w:rsidRPr="001A2D0F" w:rsidRDefault="00A73AAB" w:rsidP="00A73A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2D45" w:rsidRPr="00246F0E" w14:paraId="5C69D041" w14:textId="77777777" w:rsidTr="00E938EA">
        <w:tc>
          <w:tcPr>
            <w:tcW w:w="212" w:type="pct"/>
            <w:vAlign w:val="center"/>
          </w:tcPr>
          <w:p w14:paraId="1568F3DD" w14:textId="77777777" w:rsidR="00782D45" w:rsidRPr="00627C26" w:rsidRDefault="00782D45" w:rsidP="00782D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14:paraId="766024E5" w14:textId="578B2101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sz w:val="20"/>
                <w:szCs w:val="20"/>
              </w:rPr>
              <w:t>Długość przewodu zasilającego</w:t>
            </w:r>
          </w:p>
        </w:tc>
        <w:tc>
          <w:tcPr>
            <w:tcW w:w="2179" w:type="pct"/>
            <w:vAlign w:val="center"/>
          </w:tcPr>
          <w:p w14:paraId="61746D8F" w14:textId="0A8893AE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min. 2,0 m</w:t>
            </w:r>
          </w:p>
        </w:tc>
        <w:tc>
          <w:tcPr>
            <w:tcW w:w="1273" w:type="pct"/>
            <w:vAlign w:val="center"/>
          </w:tcPr>
          <w:p w14:paraId="1D66ED8F" w14:textId="77777777" w:rsidR="00A73AAB" w:rsidRPr="00466E19" w:rsidRDefault="00A73AAB" w:rsidP="00A73A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A9BF744" w14:textId="10B4551A" w:rsidR="00782D45" w:rsidRPr="001A2D0F" w:rsidRDefault="00A73AAB" w:rsidP="00A73A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2D45" w:rsidRPr="00246F0E" w14:paraId="18F34A76" w14:textId="77777777" w:rsidTr="00E938EA">
        <w:tc>
          <w:tcPr>
            <w:tcW w:w="212" w:type="pct"/>
            <w:vAlign w:val="center"/>
          </w:tcPr>
          <w:p w14:paraId="626744AC" w14:textId="77777777" w:rsidR="00782D45" w:rsidRPr="00627C26" w:rsidRDefault="00782D45" w:rsidP="00782D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14:paraId="2EC26C60" w14:textId="0F7E1422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sz w:val="20"/>
                <w:szCs w:val="20"/>
              </w:rPr>
              <w:t>Wymiary aparatu</w:t>
            </w:r>
          </w:p>
        </w:tc>
        <w:tc>
          <w:tcPr>
            <w:tcW w:w="2179" w:type="pct"/>
            <w:vAlign w:val="center"/>
          </w:tcPr>
          <w:p w14:paraId="73C47C4F" w14:textId="3496358E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maksymalnie (20 x 20 x 20) cm</w:t>
            </w:r>
          </w:p>
        </w:tc>
        <w:tc>
          <w:tcPr>
            <w:tcW w:w="1273" w:type="pct"/>
            <w:vAlign w:val="center"/>
          </w:tcPr>
          <w:p w14:paraId="71318B3A" w14:textId="77777777" w:rsidR="00A73AAB" w:rsidRPr="00466E19" w:rsidRDefault="00A73AAB" w:rsidP="00A73A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53E1CFF2" w14:textId="14B72689" w:rsidR="00782D45" w:rsidRPr="001A2D0F" w:rsidRDefault="00A73AAB" w:rsidP="00A73A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2D45" w:rsidRPr="00246F0E" w14:paraId="488B7F9D" w14:textId="77777777" w:rsidTr="00E938EA">
        <w:tc>
          <w:tcPr>
            <w:tcW w:w="212" w:type="pct"/>
            <w:vAlign w:val="center"/>
          </w:tcPr>
          <w:p w14:paraId="487C58A6" w14:textId="77777777" w:rsidR="00782D45" w:rsidRPr="00627C26" w:rsidRDefault="00782D45" w:rsidP="00782D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14:paraId="6561B297" w14:textId="72D71DFC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sz w:val="20"/>
                <w:szCs w:val="20"/>
              </w:rPr>
              <w:t>Masa aparatu</w:t>
            </w:r>
          </w:p>
        </w:tc>
        <w:tc>
          <w:tcPr>
            <w:tcW w:w="2179" w:type="pct"/>
            <w:vAlign w:val="center"/>
          </w:tcPr>
          <w:p w14:paraId="700D4656" w14:textId="01915D09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maks. 1,0 kg</w:t>
            </w:r>
          </w:p>
        </w:tc>
        <w:tc>
          <w:tcPr>
            <w:tcW w:w="1273" w:type="pct"/>
            <w:vAlign w:val="center"/>
          </w:tcPr>
          <w:p w14:paraId="514E0FFD" w14:textId="77777777" w:rsidR="00A73AAB" w:rsidRPr="00466E19" w:rsidRDefault="00A73AAB" w:rsidP="00A73A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8503845" w14:textId="3AC83BEB" w:rsidR="00782D45" w:rsidRPr="001A2D0F" w:rsidRDefault="00A73AAB" w:rsidP="00A73A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2D45" w:rsidRPr="00246F0E" w14:paraId="743BB8B1" w14:textId="77777777" w:rsidTr="00E938EA">
        <w:tc>
          <w:tcPr>
            <w:tcW w:w="212" w:type="pct"/>
            <w:vAlign w:val="center"/>
          </w:tcPr>
          <w:p w14:paraId="17BAFB74" w14:textId="77777777" w:rsidR="00782D45" w:rsidRPr="00627C26" w:rsidRDefault="00782D45" w:rsidP="00782D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14:paraId="7B4D4104" w14:textId="41A6513F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sz w:val="20"/>
                <w:szCs w:val="20"/>
              </w:rPr>
              <w:t>Backup danych z bazy</w:t>
            </w:r>
          </w:p>
        </w:tc>
        <w:tc>
          <w:tcPr>
            <w:tcW w:w="2179" w:type="pct"/>
            <w:vAlign w:val="center"/>
          </w:tcPr>
          <w:p w14:paraId="5DC43947" w14:textId="40AACA95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wymagany</w:t>
            </w:r>
          </w:p>
        </w:tc>
        <w:tc>
          <w:tcPr>
            <w:tcW w:w="1273" w:type="pct"/>
            <w:vAlign w:val="center"/>
          </w:tcPr>
          <w:p w14:paraId="2EAF8C80" w14:textId="77777777" w:rsidR="00A73AAB" w:rsidRPr="00466E19" w:rsidRDefault="00A73AAB" w:rsidP="00A73A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4BD63853" w14:textId="1FADD415" w:rsidR="00782D45" w:rsidRPr="001A2D0F" w:rsidRDefault="00A73AAB" w:rsidP="00A73A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2D45" w:rsidRPr="00246F0E" w14:paraId="28490FD8" w14:textId="77777777" w:rsidTr="00E938EA">
        <w:tc>
          <w:tcPr>
            <w:tcW w:w="212" w:type="pct"/>
            <w:vAlign w:val="center"/>
          </w:tcPr>
          <w:p w14:paraId="2821F5C5" w14:textId="77777777" w:rsidR="00782D45" w:rsidRPr="00627C26" w:rsidRDefault="00782D45" w:rsidP="00782D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14:paraId="39DE5B50" w14:textId="2487ABBD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sz w:val="20"/>
                <w:szCs w:val="20"/>
              </w:rPr>
              <w:t xml:space="preserve">System zapisu pomiarów, danych, raportów pacjenta </w:t>
            </w:r>
          </w:p>
        </w:tc>
        <w:tc>
          <w:tcPr>
            <w:tcW w:w="2179" w:type="pct"/>
            <w:vAlign w:val="center"/>
          </w:tcPr>
          <w:p w14:paraId="2261D040" w14:textId="55E30BC6" w:rsidR="00782D45" w:rsidRPr="00E201FE" w:rsidRDefault="00782D45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zapewnia eksport w pliku formatu pdf i xls (</w:t>
            </w:r>
            <w:proofErr w:type="spellStart"/>
            <w:r w:rsidRPr="00E201FE">
              <w:rPr>
                <w:rFonts w:ascii="Arial" w:hAnsi="Arial" w:cs="Arial"/>
                <w:iCs/>
                <w:sz w:val="20"/>
                <w:szCs w:val="20"/>
              </w:rPr>
              <w:t>xlsx</w:t>
            </w:r>
            <w:proofErr w:type="spellEnd"/>
            <w:r w:rsidRPr="00E201FE">
              <w:rPr>
                <w:rFonts w:ascii="Arial" w:hAnsi="Arial" w:cs="Arial"/>
                <w:iCs/>
                <w:sz w:val="20"/>
                <w:szCs w:val="20"/>
              </w:rPr>
              <w:t>) lub w formacie kompatybilnym z</w:t>
            </w:r>
            <w:r w:rsidRPr="00E201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1FE">
              <w:rPr>
                <w:rFonts w:ascii="Arial" w:hAnsi="Arial" w:cs="Arial"/>
                <w:iCs/>
                <w:sz w:val="20"/>
                <w:szCs w:val="20"/>
              </w:rPr>
              <w:t>plikiem xls (</w:t>
            </w:r>
            <w:proofErr w:type="spellStart"/>
            <w:r w:rsidRPr="00E201FE">
              <w:rPr>
                <w:rFonts w:ascii="Arial" w:hAnsi="Arial" w:cs="Arial"/>
                <w:iCs/>
                <w:sz w:val="20"/>
                <w:szCs w:val="20"/>
              </w:rPr>
              <w:t>xlsx</w:t>
            </w:r>
            <w:proofErr w:type="spellEnd"/>
            <w:r w:rsidRPr="00E201FE">
              <w:rPr>
                <w:rFonts w:ascii="Arial" w:hAnsi="Arial" w:cs="Arial"/>
                <w:iCs/>
                <w:sz w:val="20"/>
                <w:szCs w:val="20"/>
              </w:rPr>
              <w:t xml:space="preserve">), lokalnie (PC) lub w sieci </w:t>
            </w:r>
          </w:p>
        </w:tc>
        <w:tc>
          <w:tcPr>
            <w:tcW w:w="1273" w:type="pct"/>
            <w:vAlign w:val="center"/>
          </w:tcPr>
          <w:p w14:paraId="6AADEB57" w14:textId="77777777" w:rsidR="00A73AAB" w:rsidRPr="00466E19" w:rsidRDefault="00A73AAB" w:rsidP="00A73AAB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1D7EE5F8" w14:textId="2D2A4DE9" w:rsidR="00782D45" w:rsidRPr="001A2D0F" w:rsidRDefault="00A73AAB" w:rsidP="00A73AA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Tak/Nie</w:t>
            </w:r>
          </w:p>
        </w:tc>
      </w:tr>
      <w:tr w:rsidR="00782D45" w:rsidRPr="00246F0E" w14:paraId="54399F8B" w14:textId="77777777" w:rsidTr="00E938EA">
        <w:tc>
          <w:tcPr>
            <w:tcW w:w="212" w:type="pct"/>
            <w:vAlign w:val="center"/>
          </w:tcPr>
          <w:p w14:paraId="42C020AA" w14:textId="77777777" w:rsidR="00782D45" w:rsidRPr="00627C26" w:rsidRDefault="00782D45" w:rsidP="00782D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14:paraId="5FB1FD30" w14:textId="704727FD" w:rsidR="00782D45" w:rsidRPr="00E201FE" w:rsidRDefault="007A2DF0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sz w:val="20"/>
                <w:szCs w:val="20"/>
              </w:rPr>
              <w:t>Oznaczenie CE</w:t>
            </w:r>
          </w:p>
        </w:tc>
        <w:tc>
          <w:tcPr>
            <w:tcW w:w="2179" w:type="pct"/>
            <w:vAlign w:val="center"/>
          </w:tcPr>
          <w:p w14:paraId="4A4AF5B3" w14:textId="04A177A3" w:rsidR="00782D45" w:rsidRPr="00E201FE" w:rsidRDefault="007A2DF0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273" w:type="pct"/>
            <w:vAlign w:val="center"/>
          </w:tcPr>
          <w:p w14:paraId="24E181B4" w14:textId="77777777" w:rsidR="00190244" w:rsidRPr="00466E19" w:rsidRDefault="00190244" w:rsidP="0019024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38C0B702" w14:textId="7A398EA9" w:rsidR="00782D45" w:rsidRPr="001A2D0F" w:rsidRDefault="00190244" w:rsidP="0019024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  <w:tr w:rsidR="00782D45" w:rsidRPr="00246F0E" w14:paraId="2811B33C" w14:textId="77777777" w:rsidTr="00E938EA">
        <w:tc>
          <w:tcPr>
            <w:tcW w:w="212" w:type="pct"/>
            <w:vAlign w:val="center"/>
          </w:tcPr>
          <w:p w14:paraId="4206C515" w14:textId="77777777" w:rsidR="00782D45" w:rsidRPr="00627C26" w:rsidRDefault="00782D45" w:rsidP="00782D4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36" w:type="pct"/>
            <w:vAlign w:val="center"/>
          </w:tcPr>
          <w:p w14:paraId="18C39857" w14:textId="0A1629A8" w:rsidR="00782D45" w:rsidRPr="00E201FE" w:rsidRDefault="00190244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sz w:val="20"/>
                <w:szCs w:val="20"/>
              </w:rPr>
              <w:t>Wyrób medyczny</w:t>
            </w:r>
          </w:p>
        </w:tc>
        <w:tc>
          <w:tcPr>
            <w:tcW w:w="2179" w:type="pct"/>
            <w:vAlign w:val="center"/>
          </w:tcPr>
          <w:p w14:paraId="22B7EFB0" w14:textId="36219C48" w:rsidR="00782D45" w:rsidRPr="00E201FE" w:rsidRDefault="00190244" w:rsidP="00782D45">
            <w:pPr>
              <w:rPr>
                <w:rFonts w:ascii="Arial" w:hAnsi="Arial" w:cs="Arial"/>
                <w:sz w:val="20"/>
                <w:szCs w:val="20"/>
              </w:rPr>
            </w:pPr>
            <w:r w:rsidRPr="00E201FE">
              <w:rPr>
                <w:rFonts w:ascii="Arial" w:hAnsi="Arial" w:cs="Arial"/>
                <w:iCs/>
                <w:sz w:val="20"/>
                <w:szCs w:val="20"/>
              </w:rPr>
              <w:t>wymagane</w:t>
            </w:r>
          </w:p>
        </w:tc>
        <w:tc>
          <w:tcPr>
            <w:tcW w:w="1273" w:type="pct"/>
            <w:vAlign w:val="center"/>
          </w:tcPr>
          <w:p w14:paraId="55C58D99" w14:textId="77777777" w:rsidR="00190244" w:rsidRPr="00466E19" w:rsidRDefault="00190244" w:rsidP="00190244">
            <w:pPr>
              <w:pStyle w:val="StandardowyZadanie"/>
              <w:spacing w:before="120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6E19"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14:paraId="0573019E" w14:textId="16D61973" w:rsidR="00782D45" w:rsidRPr="001A2D0F" w:rsidRDefault="00190244" w:rsidP="0019024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Tak/Nie</w:t>
            </w:r>
          </w:p>
        </w:tc>
      </w:tr>
    </w:tbl>
    <w:p w14:paraId="2AAB8DFE" w14:textId="77777777" w:rsidR="00B57D84" w:rsidRDefault="00B57D84">
      <w:pPr>
        <w:rPr>
          <w:rFonts w:ascii="Arial" w:hAnsi="Arial" w:cs="Arial"/>
        </w:rPr>
      </w:pPr>
    </w:p>
    <w:p w14:paraId="12730897" w14:textId="77777777" w:rsidR="00A26B80" w:rsidRPr="00160996" w:rsidRDefault="00A26B80" w:rsidP="00A26B80">
      <w:pPr>
        <w:rPr>
          <w:rFonts w:ascii="Arial" w:hAnsi="Arial" w:cs="Arial"/>
          <w:i/>
          <w:iCs/>
          <w:sz w:val="20"/>
          <w:szCs w:val="20"/>
        </w:rPr>
      </w:pPr>
    </w:p>
    <w:p w14:paraId="621D4EFD" w14:textId="77777777" w:rsidR="00A26B80" w:rsidRPr="00160996" w:rsidRDefault="00A26B80" w:rsidP="00D541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0996">
        <w:rPr>
          <w:rFonts w:ascii="Arial" w:hAnsi="Arial" w:cs="Arial"/>
          <w:i/>
          <w:sz w:val="20"/>
          <w:szCs w:val="20"/>
        </w:rPr>
        <w:t>.......................................</w:t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 w:rsidRPr="00160996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</w:t>
      </w:r>
      <w:r w:rsidRPr="00160996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14:paraId="196C1A5A" w14:textId="5C7164A1" w:rsidR="00A26B80" w:rsidRPr="00160996" w:rsidRDefault="00A26B80" w:rsidP="00D5414C">
      <w:pPr>
        <w:pStyle w:val="Tekstpodstawowy"/>
        <w:spacing w:line="240" w:lineRule="auto"/>
        <w:rPr>
          <w:rFonts w:ascii="Arial" w:hAnsi="Arial" w:cs="Arial"/>
          <w:i w:val="0"/>
          <w:sz w:val="20"/>
          <w:szCs w:val="20"/>
          <w:vertAlign w:val="superscript"/>
        </w:rPr>
      </w:pPr>
      <w:r w:rsidRPr="00160996">
        <w:rPr>
          <w:rFonts w:ascii="Arial" w:hAnsi="Arial" w:cs="Arial"/>
          <w:sz w:val="20"/>
          <w:szCs w:val="20"/>
          <w:vertAlign w:val="superscript"/>
        </w:rPr>
        <w:t xml:space="preserve">     (miejscowość, </w:t>
      </w:r>
      <w:proofErr w:type="gramStart"/>
      <w:r w:rsidRPr="00160996">
        <w:rPr>
          <w:rFonts w:ascii="Arial" w:hAnsi="Arial" w:cs="Arial"/>
          <w:sz w:val="20"/>
          <w:szCs w:val="20"/>
          <w:vertAlign w:val="superscript"/>
        </w:rPr>
        <w:t xml:space="preserve">data)   </w:t>
      </w:r>
      <w:proofErr w:type="gramEnd"/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Pr="00160996">
        <w:rPr>
          <w:rFonts w:ascii="Arial" w:hAnsi="Arial" w:cs="Arial"/>
          <w:sz w:val="20"/>
          <w:szCs w:val="20"/>
          <w:vertAlign w:val="superscript"/>
        </w:rPr>
        <w:tab/>
      </w:r>
      <w:r w:rsidR="00E626BA">
        <w:rPr>
          <w:rFonts w:ascii="Arial" w:hAnsi="Arial" w:cs="Arial"/>
          <w:sz w:val="20"/>
          <w:szCs w:val="20"/>
          <w:vertAlign w:val="superscript"/>
        </w:rPr>
        <w:t xml:space="preserve">                         </w:t>
      </w:r>
      <w:r w:rsidRPr="00160996">
        <w:rPr>
          <w:rFonts w:ascii="Arial" w:hAnsi="Arial" w:cs="Arial"/>
          <w:sz w:val="20"/>
          <w:szCs w:val="20"/>
          <w:vertAlign w:val="superscript"/>
        </w:rPr>
        <w:t xml:space="preserve">   (podpis  osób uprawnionych do wystąpienia w imieniu wyko</w:t>
      </w:r>
      <w:r w:rsidR="003A1903">
        <w:rPr>
          <w:rFonts w:ascii="Arial" w:hAnsi="Arial" w:cs="Arial"/>
          <w:sz w:val="20"/>
          <w:szCs w:val="20"/>
          <w:vertAlign w:val="superscript"/>
        </w:rPr>
        <w:t>nawcę)</w:t>
      </w:r>
    </w:p>
    <w:p w14:paraId="633BAB63" w14:textId="77777777" w:rsidR="00A26B80" w:rsidRDefault="00A26B80">
      <w:pPr>
        <w:rPr>
          <w:rFonts w:ascii="Arial" w:hAnsi="Arial" w:cs="Arial"/>
        </w:rPr>
      </w:pPr>
    </w:p>
    <w:p w14:paraId="032AD3C1" w14:textId="77777777" w:rsidR="00D731CF" w:rsidRDefault="00D731CF">
      <w:pPr>
        <w:rPr>
          <w:rFonts w:ascii="Arial" w:hAnsi="Arial" w:cs="Arial"/>
        </w:rPr>
      </w:pPr>
    </w:p>
    <w:p w14:paraId="1D0A3DFA" w14:textId="77777777" w:rsidR="00D731CF" w:rsidRDefault="00D731CF">
      <w:pPr>
        <w:rPr>
          <w:rFonts w:ascii="Arial" w:hAnsi="Arial" w:cs="Arial"/>
        </w:rPr>
      </w:pPr>
    </w:p>
    <w:p w14:paraId="2CF84F67" w14:textId="77777777" w:rsidR="00D731CF" w:rsidRDefault="00D731CF">
      <w:pPr>
        <w:rPr>
          <w:rFonts w:ascii="Arial" w:hAnsi="Arial" w:cs="Arial"/>
        </w:rPr>
      </w:pPr>
    </w:p>
    <w:sectPr w:rsidR="00D731CF" w:rsidSect="00B57D84">
      <w:headerReference w:type="default" r:id="rId7"/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71595" w14:textId="77777777" w:rsidR="00E14780" w:rsidRDefault="00E14780" w:rsidP="00B57D84">
      <w:pPr>
        <w:spacing w:after="0" w:line="240" w:lineRule="auto"/>
      </w:pPr>
      <w:r>
        <w:separator/>
      </w:r>
    </w:p>
  </w:endnote>
  <w:endnote w:type="continuationSeparator" w:id="0">
    <w:p w14:paraId="3EF7F0F9" w14:textId="77777777" w:rsidR="00E14780" w:rsidRDefault="00E14780" w:rsidP="00B5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0854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E0E47DD" w14:textId="77777777" w:rsidR="00B87685" w:rsidRDefault="00B8768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29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44E7D110" w14:textId="77777777" w:rsidR="00B57D84" w:rsidRDefault="00B57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E428" w14:textId="77777777" w:rsidR="00E14780" w:rsidRDefault="00E14780" w:rsidP="00B57D84">
      <w:pPr>
        <w:spacing w:after="0" w:line="240" w:lineRule="auto"/>
      </w:pPr>
      <w:r>
        <w:separator/>
      </w:r>
    </w:p>
  </w:footnote>
  <w:footnote w:type="continuationSeparator" w:id="0">
    <w:p w14:paraId="75DC0798" w14:textId="77777777" w:rsidR="00E14780" w:rsidRDefault="00E14780" w:rsidP="00B5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0C14" w14:textId="155AC277" w:rsidR="00B57D84" w:rsidRPr="00E626BA" w:rsidRDefault="00B57D84">
    <w:pPr>
      <w:pStyle w:val="Nagwek"/>
      <w:rPr>
        <w:bCs/>
        <w:i/>
        <w:iCs/>
        <w:sz w:val="20"/>
        <w:u w:val="single"/>
      </w:rPr>
    </w:pPr>
    <w:r w:rsidRPr="00E626BA">
      <w:rPr>
        <w:rFonts w:ascii="Arial" w:hAnsi="Arial" w:cs="Arial"/>
        <w:bCs/>
        <w:i/>
        <w:iCs/>
        <w:sz w:val="20"/>
        <w:u w:val="single"/>
      </w:rPr>
      <w:t>znak sprawy AZP/Z-</w:t>
    </w:r>
    <w:r w:rsidR="00E626BA" w:rsidRPr="00E626BA">
      <w:rPr>
        <w:rFonts w:ascii="Arial" w:hAnsi="Arial" w:cs="Arial"/>
        <w:bCs/>
        <w:i/>
        <w:iCs/>
        <w:sz w:val="20"/>
        <w:u w:val="single"/>
      </w:rPr>
      <w:t>0</w:t>
    </w:r>
    <w:r w:rsidR="00D5414C">
      <w:rPr>
        <w:rFonts w:ascii="Arial" w:hAnsi="Arial" w:cs="Arial"/>
        <w:bCs/>
        <w:i/>
        <w:iCs/>
        <w:sz w:val="20"/>
        <w:u w:val="single"/>
      </w:rPr>
      <w:t>47</w:t>
    </w:r>
    <w:r w:rsidR="007F43E6" w:rsidRPr="00E626BA">
      <w:rPr>
        <w:rFonts w:ascii="Arial" w:hAnsi="Arial" w:cs="Arial"/>
        <w:bCs/>
        <w:i/>
        <w:iCs/>
        <w:sz w:val="20"/>
        <w:u w:val="single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450A9" w14:textId="42D8B879" w:rsidR="00B57D84" w:rsidRPr="00E626BA" w:rsidRDefault="00B57D84">
    <w:pPr>
      <w:pStyle w:val="Nagwek"/>
      <w:rPr>
        <w:bCs/>
        <w:i/>
        <w:iCs/>
        <w:sz w:val="20"/>
        <w:u w:val="single"/>
      </w:rPr>
    </w:pPr>
    <w:r w:rsidRPr="00E626BA">
      <w:rPr>
        <w:rFonts w:ascii="Arial" w:hAnsi="Arial" w:cs="Arial"/>
        <w:bCs/>
        <w:i/>
        <w:iCs/>
        <w:sz w:val="20"/>
        <w:u w:val="single"/>
      </w:rPr>
      <w:t>znak sprawy AZP/Z-</w:t>
    </w:r>
    <w:r w:rsidR="00E626BA" w:rsidRPr="00E626BA">
      <w:rPr>
        <w:rFonts w:ascii="Arial" w:hAnsi="Arial" w:cs="Arial"/>
        <w:bCs/>
        <w:i/>
        <w:iCs/>
        <w:sz w:val="20"/>
        <w:u w:val="single"/>
      </w:rPr>
      <w:t>0</w:t>
    </w:r>
    <w:r w:rsidR="00087045">
      <w:rPr>
        <w:rFonts w:ascii="Arial" w:hAnsi="Arial" w:cs="Arial"/>
        <w:bCs/>
        <w:i/>
        <w:iCs/>
        <w:sz w:val="20"/>
        <w:u w:val="single"/>
      </w:rPr>
      <w:t>60</w:t>
    </w:r>
    <w:r w:rsidRPr="00E626BA">
      <w:rPr>
        <w:rFonts w:ascii="Arial" w:hAnsi="Arial" w:cs="Arial"/>
        <w:bCs/>
        <w:i/>
        <w:iCs/>
        <w:sz w:val="20"/>
        <w:u w:val="single"/>
      </w:rPr>
      <w:t>/20</w:t>
    </w:r>
    <w:r w:rsidR="007F43E6" w:rsidRPr="00E626BA">
      <w:rPr>
        <w:rFonts w:ascii="Arial" w:hAnsi="Arial" w:cs="Arial"/>
        <w:bCs/>
        <w:i/>
        <w:iCs/>
        <w:sz w:val="20"/>
        <w:u w:val="single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BC0841"/>
    <w:multiLevelType w:val="hybridMultilevel"/>
    <w:tmpl w:val="EAE4ED6A"/>
    <w:lvl w:ilvl="0" w:tplc="BB10093E">
      <w:start w:val="1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CF"/>
    <w:rsid w:val="00017A47"/>
    <w:rsid w:val="00024D63"/>
    <w:rsid w:val="00047797"/>
    <w:rsid w:val="00050E50"/>
    <w:rsid w:val="00087045"/>
    <w:rsid w:val="0009393F"/>
    <w:rsid w:val="000E1BE6"/>
    <w:rsid w:val="000F0BE2"/>
    <w:rsid w:val="0012575D"/>
    <w:rsid w:val="00125DBB"/>
    <w:rsid w:val="0013755C"/>
    <w:rsid w:val="00154414"/>
    <w:rsid w:val="00170552"/>
    <w:rsid w:val="00175461"/>
    <w:rsid w:val="001775F3"/>
    <w:rsid w:val="00190244"/>
    <w:rsid w:val="001B7EC9"/>
    <w:rsid w:val="001D3470"/>
    <w:rsid w:val="00246F0E"/>
    <w:rsid w:val="00291E82"/>
    <w:rsid w:val="00295596"/>
    <w:rsid w:val="003169A8"/>
    <w:rsid w:val="003178DC"/>
    <w:rsid w:val="0032026D"/>
    <w:rsid w:val="00325DCC"/>
    <w:rsid w:val="00341953"/>
    <w:rsid w:val="003A1903"/>
    <w:rsid w:val="003A6E80"/>
    <w:rsid w:val="0043688E"/>
    <w:rsid w:val="004400E0"/>
    <w:rsid w:val="00453811"/>
    <w:rsid w:val="00454D0C"/>
    <w:rsid w:val="00467A16"/>
    <w:rsid w:val="004E4C1B"/>
    <w:rsid w:val="004E72DE"/>
    <w:rsid w:val="005075D0"/>
    <w:rsid w:val="00512D4C"/>
    <w:rsid w:val="00517649"/>
    <w:rsid w:val="00520C5C"/>
    <w:rsid w:val="005479BD"/>
    <w:rsid w:val="00550C0B"/>
    <w:rsid w:val="00557A16"/>
    <w:rsid w:val="00591180"/>
    <w:rsid w:val="005B747F"/>
    <w:rsid w:val="005C11CC"/>
    <w:rsid w:val="00600E8A"/>
    <w:rsid w:val="00625223"/>
    <w:rsid w:val="00627C26"/>
    <w:rsid w:val="006955DD"/>
    <w:rsid w:val="00714FCF"/>
    <w:rsid w:val="00727922"/>
    <w:rsid w:val="00754E16"/>
    <w:rsid w:val="00766D24"/>
    <w:rsid w:val="00782D45"/>
    <w:rsid w:val="00784C43"/>
    <w:rsid w:val="007A2DF0"/>
    <w:rsid w:val="007D7EAF"/>
    <w:rsid w:val="007F43E6"/>
    <w:rsid w:val="00856CF5"/>
    <w:rsid w:val="008720C9"/>
    <w:rsid w:val="008745CB"/>
    <w:rsid w:val="009011D3"/>
    <w:rsid w:val="00946850"/>
    <w:rsid w:val="00980A9E"/>
    <w:rsid w:val="009A3B1A"/>
    <w:rsid w:val="009B0696"/>
    <w:rsid w:val="009E5BB5"/>
    <w:rsid w:val="00A143B3"/>
    <w:rsid w:val="00A1488E"/>
    <w:rsid w:val="00A16493"/>
    <w:rsid w:val="00A26B80"/>
    <w:rsid w:val="00A73AAB"/>
    <w:rsid w:val="00A81007"/>
    <w:rsid w:val="00AA5B44"/>
    <w:rsid w:val="00AB46B8"/>
    <w:rsid w:val="00AD01A9"/>
    <w:rsid w:val="00B50BDA"/>
    <w:rsid w:val="00B56C25"/>
    <w:rsid w:val="00B57D84"/>
    <w:rsid w:val="00B6478A"/>
    <w:rsid w:val="00B8291A"/>
    <w:rsid w:val="00B875FC"/>
    <w:rsid w:val="00B87685"/>
    <w:rsid w:val="00BA3FCF"/>
    <w:rsid w:val="00BA6A9D"/>
    <w:rsid w:val="00BD3112"/>
    <w:rsid w:val="00C80F6C"/>
    <w:rsid w:val="00CA4D70"/>
    <w:rsid w:val="00CA5CFD"/>
    <w:rsid w:val="00CB17CA"/>
    <w:rsid w:val="00CC530E"/>
    <w:rsid w:val="00CD0123"/>
    <w:rsid w:val="00CE44BB"/>
    <w:rsid w:val="00CF6167"/>
    <w:rsid w:val="00D0012B"/>
    <w:rsid w:val="00D00486"/>
    <w:rsid w:val="00D04CB1"/>
    <w:rsid w:val="00D1088F"/>
    <w:rsid w:val="00D14799"/>
    <w:rsid w:val="00D36807"/>
    <w:rsid w:val="00D41BC8"/>
    <w:rsid w:val="00D5414C"/>
    <w:rsid w:val="00D57D0F"/>
    <w:rsid w:val="00D61717"/>
    <w:rsid w:val="00D7075E"/>
    <w:rsid w:val="00D731CF"/>
    <w:rsid w:val="00DB4248"/>
    <w:rsid w:val="00DE41AA"/>
    <w:rsid w:val="00E1299F"/>
    <w:rsid w:val="00E14780"/>
    <w:rsid w:val="00E15EFE"/>
    <w:rsid w:val="00E201FE"/>
    <w:rsid w:val="00E626BA"/>
    <w:rsid w:val="00E701AB"/>
    <w:rsid w:val="00E77829"/>
    <w:rsid w:val="00E938EA"/>
    <w:rsid w:val="00E95E62"/>
    <w:rsid w:val="00EF259B"/>
    <w:rsid w:val="00EF55E1"/>
    <w:rsid w:val="00F03B58"/>
    <w:rsid w:val="00F35E7C"/>
    <w:rsid w:val="00F43CC7"/>
    <w:rsid w:val="00F43F95"/>
    <w:rsid w:val="00F720ED"/>
    <w:rsid w:val="00F81F2C"/>
    <w:rsid w:val="00FA0D99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92F9"/>
  <w15:docId w15:val="{A624D933-E0EC-4BD3-AF2E-6A2980E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84"/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84"/>
  </w:style>
  <w:style w:type="character" w:customStyle="1" w:styleId="labelastextbox1">
    <w:name w:val="labelastextbox1"/>
    <w:uiPriority w:val="99"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-nagtabeli">
    <w:name w:val="A- nag tabeli"/>
    <w:basedOn w:val="Normalny"/>
    <w:next w:val="Normalny"/>
    <w:rsid w:val="00E938EA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E938EA"/>
  </w:style>
  <w:style w:type="paragraph" w:customStyle="1" w:styleId="StandardowyZadanie">
    <w:name w:val="Standardowy.Zadanie"/>
    <w:next w:val="Listapunktowana4"/>
    <w:rsid w:val="00517649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17649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9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Hawryluk</dc:creator>
  <cp:lastModifiedBy>Izabela Rutkowska</cp:lastModifiedBy>
  <cp:revision>15</cp:revision>
  <dcterms:created xsi:type="dcterms:W3CDTF">2021-06-01T06:04:00Z</dcterms:created>
  <dcterms:modified xsi:type="dcterms:W3CDTF">2021-11-18T09:14:00Z</dcterms:modified>
</cp:coreProperties>
</file>